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72A75" w14:textId="77777777" w:rsidR="00F50F7A" w:rsidRPr="009643DF" w:rsidRDefault="00F50F7A" w:rsidP="00637A1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43DF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คำรับรองของบริษัท</w:t>
      </w:r>
    </w:p>
    <w:p w14:paraId="7224A623" w14:textId="77777777" w:rsidR="00F50F7A" w:rsidRPr="003079BF" w:rsidRDefault="00F50F7A" w:rsidP="00F50F7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306928A" w14:textId="77777777" w:rsidR="00F50F7A" w:rsidRPr="00230215" w:rsidRDefault="00F50F7A" w:rsidP="00CB14AD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230215" w:rsidRPr="00321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215" w:rsidRPr="003218D3">
        <w:rPr>
          <w:rFonts w:ascii="TH SarabunIT๙" w:hAnsi="TH SarabunIT๙" w:cs="TH SarabunIT๙"/>
          <w:sz w:val="32"/>
          <w:szCs w:val="32"/>
          <w:cs/>
        </w:rPr>
        <w:t>ขอส่งรายงานการ</w:t>
      </w:r>
      <w:r w:rsidR="002D0C92" w:rsidRPr="003218D3">
        <w:rPr>
          <w:rFonts w:ascii="TH SarabunIT๙" w:hAnsi="TH SarabunIT๙" w:cs="TH SarabunIT๙" w:hint="cs"/>
          <w:sz w:val="32"/>
          <w:szCs w:val="32"/>
          <w:cs/>
        </w:rPr>
        <w:t>บริหารความเสี่ยงแบบองค์รวมและการประเมินความเสี่ยงและความมั่นคงทางการเงินของบริษัท</w:t>
      </w:r>
      <w:r w:rsidR="00230215" w:rsidRPr="003218D3">
        <w:rPr>
          <w:rFonts w:ascii="TH SarabunIT๙" w:hAnsi="TH SarabunIT๙" w:cs="TH SarabunIT๙"/>
          <w:sz w:val="32"/>
          <w:szCs w:val="32"/>
          <w:cs/>
        </w:rPr>
        <w:t>ตาม</w:t>
      </w:r>
      <w:r w:rsidR="003218D3" w:rsidRPr="003218D3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ประกาศคณะกรรมการกำกับและส่งเสริมการประกอบธุรกิจประกันภัย เรื่อง หลักเกณฑ์ วิธีการ และเงื่อนไขในการกำกับ</w:t>
      </w:r>
      <w:r w:rsidR="003218D3" w:rsidRPr="003218D3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การบริหารความเสี่ยงแบบองค์รวมและการประเมินความเสี่ยงและความมั่นคงทางการเงินของบริษัท</w:t>
      </w:r>
      <w:r w:rsidR="003218D3" w:rsidRPr="003218D3">
        <w:rPr>
          <w:rFonts w:ascii="TH SarabunIT๙" w:hAnsi="TH SarabunIT๙" w:cs="TH SarabunIT๙" w:hint="cs"/>
          <w:sz w:val="32"/>
          <w:szCs w:val="32"/>
          <w:cs/>
        </w:rPr>
        <w:t>ประกัน</w:t>
      </w:r>
      <w:r w:rsidR="00F14678">
        <w:rPr>
          <w:rFonts w:ascii="TH SarabunIT๙" w:hAnsi="TH SarabunIT๙" w:cs="TH SarabunIT๙" w:hint="cs"/>
          <w:sz w:val="32"/>
          <w:szCs w:val="32"/>
          <w:cs/>
        </w:rPr>
        <w:t>ชีวิต</w:t>
      </w:r>
      <w:r w:rsidR="00230215" w:rsidRPr="003218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058E">
        <w:rPr>
          <w:rFonts w:ascii="TH SarabunIT๙" w:hAnsi="TH SarabunIT๙" w:cs="TH SarabunIT๙" w:hint="cs"/>
          <w:sz w:val="32"/>
          <w:szCs w:val="32"/>
          <w:cs/>
        </w:rPr>
        <w:t xml:space="preserve">พ.ศ. 2562 </w:t>
      </w:r>
      <w:r w:rsidR="00230215" w:rsidRPr="003218D3">
        <w:rPr>
          <w:rFonts w:ascii="TH SarabunIT๙" w:hAnsi="TH SarabunIT๙" w:cs="TH SarabunIT๙"/>
          <w:sz w:val="32"/>
          <w:szCs w:val="32"/>
          <w:cs/>
        </w:rPr>
        <w:t>และ</w:t>
      </w:r>
      <w:r w:rsidRPr="003218D3">
        <w:rPr>
          <w:rFonts w:ascii="TH SarabunIT๙" w:hAnsi="TH SarabunIT๙" w:cs="TH SarabunIT๙"/>
          <w:sz w:val="32"/>
          <w:szCs w:val="32"/>
          <w:cs/>
        </w:rPr>
        <w:t>ขอรับรองต่อสำนักงานคณะกรรมการกำกับและส่งเสริมการประกอบธุรกิจประกันภัย (</w:t>
      </w:r>
      <w:r w:rsidR="003218D3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3218D3">
        <w:rPr>
          <w:rFonts w:ascii="TH SarabunIT๙" w:hAnsi="TH SarabunIT๙" w:cs="TH SarabunIT๙"/>
          <w:sz w:val="32"/>
          <w:szCs w:val="32"/>
          <w:cs/>
        </w:rPr>
        <w:t>คปภ</w:t>
      </w:r>
      <w:proofErr w:type="spellEnd"/>
      <w:r w:rsidRPr="003218D3">
        <w:rPr>
          <w:rFonts w:ascii="TH SarabunIT๙" w:hAnsi="TH SarabunIT๙" w:cs="TH SarabunIT๙"/>
          <w:sz w:val="32"/>
          <w:szCs w:val="32"/>
          <w:cs/>
        </w:rPr>
        <w:t>.) ดังต่อไปนี้</w:t>
      </w:r>
    </w:p>
    <w:p w14:paraId="2E307B7F" w14:textId="77777777" w:rsidR="00F50F7A" w:rsidRPr="0054058E" w:rsidRDefault="00F50F7A" w:rsidP="00CB14AD">
      <w:pPr>
        <w:tabs>
          <w:tab w:val="left" w:pos="720"/>
          <w:tab w:val="left" w:pos="1336"/>
        </w:tabs>
        <w:spacing w:after="120"/>
        <w:ind w:right="4"/>
        <w:jc w:val="thaiDistribute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54058E">
        <w:rPr>
          <w:rFonts w:ascii="TH SarabunIT๙" w:hAnsi="TH SarabunIT๙" w:cs="TH SarabunIT๙"/>
          <w:sz w:val="32"/>
          <w:szCs w:val="32"/>
        </w:rPr>
        <w:t>1</w:t>
      </w:r>
      <w:r w:rsidRPr="0054058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755DF" w:rsidRPr="0054058E">
        <w:rPr>
          <w:rFonts w:ascii="TH SarabunIT๙" w:hAnsi="TH SarabunIT๙" w:cs="TH SarabunIT๙" w:hint="cs"/>
          <w:sz w:val="32"/>
          <w:szCs w:val="32"/>
          <w:cs/>
        </w:rPr>
        <w:t>บริษัทได้จัดให้มี</w:t>
      </w:r>
      <w:r w:rsidR="00A755DF" w:rsidRPr="0054058E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การบริหารความเสี่ยงแบบองค์รวมและการประเมินความเสี่ยงและความมั่นคงทางการเงิ</w:t>
      </w:r>
      <w:r w:rsidR="0054058E" w:rsidRPr="0054058E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4058E" w:rsidRPr="00F12DC7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ของบริษัทอย่าง</w:t>
      </w:r>
      <w:r w:rsidRPr="00F12DC7">
        <w:rPr>
          <w:rFonts w:ascii="TH SarabunIT๙" w:hAnsi="TH SarabunIT๙" w:cs="TH SarabunIT๙"/>
          <w:spacing w:val="-4"/>
          <w:sz w:val="32"/>
          <w:szCs w:val="32"/>
          <w:cs/>
        </w:rPr>
        <w:t>ครบถ้วนตามหลักเกณฑ์ที่กำหนดใน</w:t>
      </w:r>
      <w:r w:rsidR="0054058E" w:rsidRPr="00F12DC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ประกาศคณะกรรมการกำกับและส่งเสริมการประกอบธุรกิจประกันภัย </w:t>
      </w:r>
      <w:r w:rsidR="0054058E" w:rsidRPr="00F12DC7">
        <w:rPr>
          <w:rFonts w:ascii="TH SarabunIT๙" w:hAnsi="TH SarabunIT๙" w:cs="TH SarabunIT๙" w:hint="cs"/>
          <w:sz w:val="32"/>
          <w:szCs w:val="32"/>
          <w:cs/>
        </w:rPr>
        <w:t>เรื่อง หลักเกณฑ์ วิธีการ และเงื่อนไขในการกำกับ</w:t>
      </w:r>
      <w:r w:rsidR="0054058E" w:rsidRPr="00F12DC7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การบริหารความเสี่ยงแบบองค์รวมและการประเมินความเสี่ยงและความมั่นคงทางการเงินของบริษัท</w:t>
      </w:r>
      <w:r w:rsidR="0054058E" w:rsidRPr="00F12DC7">
        <w:rPr>
          <w:rFonts w:ascii="TH SarabunIT๙" w:hAnsi="TH SarabunIT๙" w:cs="TH SarabunIT๙" w:hint="cs"/>
          <w:sz w:val="32"/>
          <w:szCs w:val="32"/>
          <w:cs/>
        </w:rPr>
        <w:t>ประกัน</w:t>
      </w:r>
      <w:r w:rsidR="00F14678" w:rsidRPr="00F14678">
        <w:rPr>
          <w:rFonts w:ascii="TH SarabunIT๙" w:hAnsi="TH SarabunIT๙" w:cs="TH SarabunIT๙"/>
          <w:sz w:val="32"/>
          <w:szCs w:val="32"/>
          <w:cs/>
        </w:rPr>
        <w:t>ชีวิต</w:t>
      </w:r>
      <w:r w:rsidR="00F14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58E" w:rsidRPr="00F12DC7">
        <w:rPr>
          <w:rFonts w:ascii="TH SarabunIT๙" w:hAnsi="TH SarabunIT๙" w:cs="TH SarabunIT๙" w:hint="cs"/>
          <w:sz w:val="32"/>
          <w:szCs w:val="32"/>
          <w:cs/>
        </w:rPr>
        <w:t>พ.ศ. 2562</w:t>
      </w:r>
    </w:p>
    <w:p w14:paraId="14FE75EF" w14:textId="0CE8B421" w:rsidR="00F50F7A" w:rsidRDefault="00F50F7A" w:rsidP="00CB14AD">
      <w:pPr>
        <w:tabs>
          <w:tab w:val="left" w:pos="720"/>
          <w:tab w:val="left" w:pos="1336"/>
        </w:tabs>
        <w:spacing w:after="120"/>
        <w:ind w:right="4"/>
        <w:jc w:val="thaiDistribute"/>
        <w:rPr>
          <w:rFonts w:ascii="TH SarabunIT๙" w:hAnsi="TH SarabunIT๙" w:cs="TH SarabunIT๙"/>
          <w:sz w:val="32"/>
          <w:szCs w:val="32"/>
        </w:rPr>
      </w:pPr>
      <w:r w:rsidRPr="00237FCD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37FCD" w:rsidRPr="00237FCD">
        <w:rPr>
          <w:rFonts w:ascii="TH SarabunIT๙" w:hAnsi="TH SarabunIT๙" w:cs="TH SarabunIT๙"/>
          <w:sz w:val="32"/>
          <w:szCs w:val="32"/>
          <w:cs/>
        </w:rPr>
        <w:t>จัดส่งรายงาน</w:t>
      </w:r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>ข้างต้น</w:t>
      </w:r>
      <w:r w:rsidR="00237FCD" w:rsidRPr="00237FCD">
        <w:rPr>
          <w:rFonts w:ascii="TH SarabunIT๙" w:hAnsi="TH SarabunIT๙" w:cs="TH SarabunIT๙"/>
          <w:sz w:val="32"/>
          <w:szCs w:val="32"/>
          <w:cs/>
        </w:rPr>
        <w:t>แก่สำนักงาน</w:t>
      </w:r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>คปภ</w:t>
      </w:r>
      <w:proofErr w:type="spellEnd"/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37FCD">
        <w:rPr>
          <w:rFonts w:ascii="TH SarabunIT๙" w:hAnsi="TH SarabunIT๙" w:cs="TH SarabunIT๙"/>
          <w:sz w:val="32"/>
          <w:szCs w:val="32"/>
          <w:cs/>
        </w:rPr>
        <w:t>เป็นไปตามหลักเกณฑ์</w:t>
      </w:r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 xml:space="preserve"> วิธีการ เงื่อนไขและระยะเวลา</w:t>
      </w:r>
      <w:r w:rsidRPr="00237FCD">
        <w:rPr>
          <w:rFonts w:ascii="TH SarabunIT๙" w:hAnsi="TH SarabunIT๙" w:cs="TH SarabunIT๙"/>
          <w:sz w:val="32"/>
          <w:szCs w:val="32"/>
          <w:cs/>
        </w:rPr>
        <w:t>ที่กำหนดใน</w:t>
      </w:r>
      <w:r w:rsidR="00237FCD" w:rsidRPr="00237FCD">
        <w:rPr>
          <w:rFonts w:ascii="TH SarabunIT๙" w:hAnsi="TH SarabunIT๙" w:cs="TH SarabunIT๙"/>
          <w:sz w:val="32"/>
          <w:szCs w:val="32"/>
          <w:cs/>
        </w:rPr>
        <w:t>ประกาศสำนักงานคณะกรรมการกำกับและส่งเสริมการประกอบธุรกิจประกันภัย</w:t>
      </w:r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FCD" w:rsidRPr="00237FCD">
        <w:rPr>
          <w:rFonts w:ascii="TH SarabunIT๙" w:hAnsi="TH SarabunIT๙" w:cs="TH SarabunIT๙"/>
          <w:sz w:val="32"/>
          <w:szCs w:val="32"/>
          <w:cs/>
        </w:rPr>
        <w:t>เรื่อง หลักเกณฑ์ วิธีการ เงื่อนไข และระยะเวลาในการจัดส่งรายงานการบริหารความเสี่ยงแบบองค์รวมและการประเมินความเสี่ยงและความมั่นค</w:t>
      </w:r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37FCD" w:rsidRPr="00237FCD">
        <w:rPr>
          <w:rFonts w:ascii="TH SarabunIT๙" w:hAnsi="TH SarabunIT๙" w:cs="TH SarabunIT๙"/>
          <w:sz w:val="32"/>
          <w:szCs w:val="32"/>
          <w:cs/>
        </w:rPr>
        <w:t>ทางการเงินของบริษัท</w:t>
      </w:r>
      <w:r w:rsidR="004E0C65">
        <w:rPr>
          <w:rFonts w:ascii="TH SarabunIT๙" w:hAnsi="TH SarabunIT๙" w:cs="TH SarabunIT๙" w:hint="cs"/>
          <w:sz w:val="32"/>
          <w:szCs w:val="32"/>
          <w:cs/>
        </w:rPr>
        <w:t>ประกัน</w:t>
      </w:r>
      <w:r w:rsidR="00F14678" w:rsidRPr="00F14678">
        <w:rPr>
          <w:rFonts w:ascii="TH SarabunIT๙" w:hAnsi="TH SarabunIT๙" w:cs="TH SarabunIT๙"/>
          <w:sz w:val="32"/>
          <w:szCs w:val="32"/>
          <w:cs/>
        </w:rPr>
        <w:t>ชีวิต</w:t>
      </w:r>
      <w:r w:rsidR="00237FCD" w:rsidRPr="00237F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FCD" w:rsidRPr="00237FCD">
        <w:rPr>
          <w:rFonts w:ascii="TH SarabunIT๙" w:hAnsi="TH SarabunIT๙" w:cs="TH SarabunIT๙"/>
          <w:sz w:val="32"/>
          <w:szCs w:val="32"/>
          <w:cs/>
        </w:rPr>
        <w:t>พ.ศ. 25</w:t>
      </w:r>
      <w:r w:rsidR="00453008"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00FEFE30" w14:textId="77777777" w:rsidR="00610883" w:rsidRDefault="00610883" w:rsidP="00610883">
      <w:pPr>
        <w:tabs>
          <w:tab w:val="left" w:pos="720"/>
          <w:tab w:val="left" w:pos="1336"/>
        </w:tabs>
        <w:spacing w:after="120"/>
        <w:ind w:right="-420"/>
        <w:rPr>
          <w:rFonts w:ascii="TH SarabunIT๙" w:hAnsi="TH SarabunIT๙" w:cs="TH SarabunIT๙"/>
          <w:sz w:val="32"/>
          <w:szCs w:val="32"/>
        </w:rPr>
      </w:pPr>
      <w:r w:rsidRPr="00237F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37FC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A2035" w:rsidRPr="00EA2035">
        <w:rPr>
          <w:rFonts w:ascii="TH SarabunIT๙" w:hAnsi="TH SarabunIT๙" w:cs="TH SarabunIT๙"/>
          <w:sz w:val="32"/>
          <w:szCs w:val="32"/>
          <w:cs/>
        </w:rPr>
        <w:t>ข้อมูลที่ใช้ในการ</w:t>
      </w:r>
      <w:r w:rsidR="001C3A3E">
        <w:rPr>
          <w:rFonts w:ascii="TH SarabunIT๙" w:hAnsi="TH SarabunIT๙" w:cs="TH SarabunIT๙" w:hint="cs"/>
          <w:sz w:val="32"/>
          <w:szCs w:val="32"/>
          <w:cs/>
        </w:rPr>
        <w:t>จัดทำรายงานข้างต้น</w:t>
      </w:r>
      <w:r w:rsidR="00EA2035" w:rsidRPr="00EA2035">
        <w:rPr>
          <w:rFonts w:ascii="TH SarabunIT๙" w:hAnsi="TH SarabunIT๙" w:cs="TH SarabunIT๙"/>
          <w:sz w:val="32"/>
          <w:szCs w:val="32"/>
          <w:cs/>
        </w:rPr>
        <w:t>มีความถูกต้องและสมบูรณ์</w:t>
      </w:r>
    </w:p>
    <w:p w14:paraId="516A18EE" w14:textId="77777777" w:rsidR="00610883" w:rsidRDefault="00610883" w:rsidP="00237FCD">
      <w:pPr>
        <w:tabs>
          <w:tab w:val="left" w:pos="720"/>
          <w:tab w:val="left" w:pos="1336"/>
        </w:tabs>
        <w:spacing w:after="120"/>
        <w:ind w:right="-420"/>
        <w:rPr>
          <w:rFonts w:ascii="TH SarabunIT๙" w:hAnsi="TH SarabunIT๙" w:cs="TH SarabunIT๙"/>
          <w:sz w:val="32"/>
          <w:szCs w:val="32"/>
        </w:rPr>
      </w:pPr>
    </w:p>
    <w:p w14:paraId="6E4B43B7" w14:textId="6407E262" w:rsidR="00F50F7A" w:rsidRPr="003079BF" w:rsidRDefault="000C7B1D" w:rsidP="000C7B1D">
      <w:pPr>
        <w:tabs>
          <w:tab w:val="left" w:pos="3969"/>
        </w:tabs>
        <w:spacing w:before="720" w:after="0"/>
        <w:ind w:right="-420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ประทับตราบริษัท (ถ้ามี)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F7A"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F50F7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50F7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50F7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50F7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50F7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50F7A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0215" w:rsidRPr="0023021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871C64E" w14:textId="1C142A67" w:rsidR="00F50F7A" w:rsidRPr="003079BF" w:rsidRDefault="00F50F7A" w:rsidP="00F50F7A">
      <w:pPr>
        <w:tabs>
          <w:tab w:val="left" w:pos="720"/>
          <w:tab w:val="left" w:pos="1336"/>
        </w:tabs>
        <w:spacing w:after="12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0C7B1D">
        <w:rPr>
          <w:rFonts w:ascii="TH SarabunIT๙" w:hAnsi="TH SarabunIT๙" w:cs="TH SarabunIT๙" w:hint="cs"/>
          <w:sz w:val="32"/>
          <w:szCs w:val="32"/>
          <w:cs/>
        </w:rPr>
        <w:tab/>
      </w:r>
      <w:r w:rsidR="000C7B1D">
        <w:rPr>
          <w:rFonts w:ascii="TH SarabunIT๙" w:hAnsi="TH SarabunIT๙" w:cs="TH SarabunIT๙" w:hint="cs"/>
          <w:sz w:val="32"/>
          <w:szCs w:val="32"/>
          <w:cs/>
        </w:rPr>
        <w:tab/>
      </w:r>
      <w:r w:rsidR="000C7B1D">
        <w:rPr>
          <w:rFonts w:ascii="TH SarabunIT๙" w:hAnsi="TH SarabunIT๙" w:cs="TH SarabunIT๙" w:hint="cs"/>
          <w:sz w:val="32"/>
          <w:szCs w:val="32"/>
          <w:cs/>
        </w:rPr>
        <w:tab/>
      </w:r>
      <w:r w:rsidR="000C7B1D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>(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14:paraId="1FD17DDF" w14:textId="077015D8" w:rsidR="00F50F7A" w:rsidRPr="003079BF" w:rsidRDefault="00F50F7A" w:rsidP="000C7B1D">
      <w:pPr>
        <w:tabs>
          <w:tab w:val="left" w:pos="720"/>
          <w:tab w:val="left" w:pos="1336"/>
        </w:tabs>
        <w:spacing w:before="360" w:after="0"/>
        <w:ind w:left="3600" w:right="-420" w:firstLine="369"/>
        <w:rPr>
          <w:rFonts w:ascii="TH SarabunIT๙" w:hAnsi="TH SarabunIT๙" w:cs="TH SarabunIT๙"/>
          <w:sz w:val="32"/>
          <w:szCs w:val="32"/>
          <w:cs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0215" w:rsidRPr="00C603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2D69E31" w14:textId="4CAB78F9" w:rsidR="00F50F7A" w:rsidRPr="003079BF" w:rsidRDefault="00F50F7A" w:rsidP="00F50F7A">
      <w:pPr>
        <w:tabs>
          <w:tab w:val="left" w:pos="720"/>
          <w:tab w:val="left" w:pos="1336"/>
        </w:tabs>
        <w:spacing w:after="120"/>
        <w:ind w:left="3600" w:right="-4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C7B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14:paraId="3E7F90E6" w14:textId="77777777" w:rsidR="001C3A3E" w:rsidRDefault="001C3A3E" w:rsidP="00F50F7A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sz w:val="28"/>
          <w:u w:val="single"/>
        </w:rPr>
      </w:pPr>
    </w:p>
    <w:p w14:paraId="74034567" w14:textId="77777777" w:rsidR="00CB14AD" w:rsidRDefault="00CB14AD" w:rsidP="00F50F7A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sz w:val="28"/>
          <w:u w:val="single"/>
        </w:rPr>
      </w:pPr>
    </w:p>
    <w:p w14:paraId="3EE68BE4" w14:textId="77777777" w:rsidR="00CB4CE7" w:rsidRPr="00CB14AD" w:rsidRDefault="00F50F7A" w:rsidP="0024716A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b/>
          <w:bCs/>
          <w:sz w:val="26"/>
          <w:szCs w:val="26"/>
        </w:rPr>
      </w:pPr>
      <w:r w:rsidRPr="00CB14AD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หมายเหตุ</w:t>
      </w:r>
    </w:p>
    <w:p w14:paraId="2D91767B" w14:textId="77777777" w:rsidR="00CB4CE7" w:rsidRPr="00CB14AD" w:rsidRDefault="00CB4CE7" w:rsidP="00CB14AD">
      <w:pPr>
        <w:tabs>
          <w:tab w:val="left" w:pos="720"/>
          <w:tab w:val="left" w:pos="1336"/>
        </w:tabs>
        <w:spacing w:after="0"/>
        <w:ind w:right="4"/>
        <w:rPr>
          <w:rFonts w:ascii="TH SarabunIT๙" w:hAnsi="TH SarabunIT๙" w:cs="TH SarabunIT๙"/>
          <w:sz w:val="26"/>
          <w:szCs w:val="26"/>
        </w:rPr>
      </w:pPr>
      <w:r w:rsidRPr="00CB14AD">
        <w:rPr>
          <w:rFonts w:ascii="TH SarabunIT๙" w:hAnsi="TH SarabunIT๙" w:cs="TH SarabunIT๙" w:hint="cs"/>
          <w:sz w:val="26"/>
          <w:szCs w:val="26"/>
          <w:cs/>
        </w:rPr>
        <w:t xml:space="preserve">- </w:t>
      </w:r>
      <w:r w:rsidR="005D74B8" w:rsidRPr="00CB14AD">
        <w:rPr>
          <w:rFonts w:ascii="TH SarabunIT๙" w:hAnsi="TH SarabunIT๙" w:cs="TH SarabunIT๙"/>
          <w:sz w:val="26"/>
          <w:szCs w:val="26"/>
          <w:cs/>
        </w:rPr>
        <w:t>กรรมการที่ลงนามในคำรับรองของบริษัท ต้องเป็นกรรมการผู้มีอำนาจลงนาม</w:t>
      </w:r>
      <w:r w:rsidRPr="00CB14AD">
        <w:rPr>
          <w:rFonts w:ascii="TH SarabunIT๙" w:hAnsi="TH SarabunIT๙" w:cs="TH SarabunIT๙" w:hint="cs"/>
          <w:sz w:val="26"/>
          <w:szCs w:val="26"/>
          <w:cs/>
        </w:rPr>
        <w:t>ผูกพันบริษัท หรือผู้รับมอบอำนาจจากกรรมการดังกล่าว</w:t>
      </w:r>
    </w:p>
    <w:p w14:paraId="407B1F8E" w14:textId="77777777" w:rsidR="00CB4CE7" w:rsidRPr="00CB14AD" w:rsidRDefault="00CB4CE7" w:rsidP="00CB14AD">
      <w:pPr>
        <w:tabs>
          <w:tab w:val="left" w:pos="720"/>
          <w:tab w:val="left" w:pos="1336"/>
        </w:tabs>
        <w:spacing w:after="0"/>
        <w:ind w:left="142" w:right="4" w:hanging="142"/>
        <w:rPr>
          <w:rFonts w:ascii="TH SarabunIT๙" w:hAnsi="TH SarabunIT๙" w:cs="TH SarabunIT๙"/>
          <w:spacing w:val="-6"/>
          <w:sz w:val="26"/>
          <w:szCs w:val="26"/>
          <w:cs/>
        </w:rPr>
        <w:sectPr w:rsidR="00CB4CE7" w:rsidRPr="00CB14AD" w:rsidSect="00F50F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CB14AD">
        <w:rPr>
          <w:rFonts w:ascii="TH SarabunIT๙" w:hAnsi="TH SarabunIT๙" w:cs="TH SarabunIT๙"/>
          <w:spacing w:val="-6"/>
          <w:sz w:val="26"/>
          <w:szCs w:val="26"/>
        </w:rPr>
        <w:t>-</w:t>
      </w:r>
      <w:r w:rsidRPr="00CB14AD">
        <w:rPr>
          <w:rFonts w:ascii="TH SarabunIT๙" w:hAnsi="TH SarabunIT๙" w:cs="TH SarabunIT๙" w:hint="cs"/>
          <w:spacing w:val="-6"/>
          <w:sz w:val="26"/>
          <w:szCs w:val="26"/>
          <w:cs/>
        </w:rPr>
        <w:t xml:space="preserve"> </w:t>
      </w:r>
      <w:r w:rsidRPr="00CB14AD">
        <w:rPr>
          <w:rFonts w:ascii="TH SarabunIT๙" w:hAnsi="TH SarabunIT๙" w:cs="TH SarabunIT๙"/>
          <w:spacing w:val="-6"/>
          <w:sz w:val="26"/>
          <w:szCs w:val="26"/>
          <w:cs/>
        </w:rPr>
        <w:t>กรณีที่บริษัทเป็นสาขาบริษัทประกันชีวิตต่างประเทศ ให้ผู้จัดการสาขา</w:t>
      </w:r>
      <w:r w:rsidRPr="00CB14AD">
        <w:rPr>
          <w:rFonts w:ascii="TH SarabunIT๙" w:hAnsi="TH SarabunIT๙" w:cs="TH SarabunIT๙" w:hint="cs"/>
          <w:spacing w:val="-6"/>
          <w:sz w:val="26"/>
          <w:szCs w:val="26"/>
          <w:cs/>
        </w:rPr>
        <w:t xml:space="preserve"> </w:t>
      </w:r>
      <w:r w:rsidRPr="00CB14AD">
        <w:rPr>
          <w:rFonts w:ascii="TH SarabunIT๙" w:hAnsi="TH SarabunIT๙" w:cs="TH SarabunIT๙"/>
          <w:spacing w:val="-6"/>
          <w:sz w:val="26"/>
          <w:szCs w:val="26"/>
          <w:cs/>
        </w:rPr>
        <w:t>หรือผู้รับมอบอำนาจจากผู้จัดการสาขา</w:t>
      </w:r>
      <w:r w:rsidRPr="00CB14AD">
        <w:rPr>
          <w:rFonts w:ascii="TH SarabunIT๙" w:hAnsi="TH SarabunIT๙" w:cs="TH SarabunIT๙" w:hint="cs"/>
          <w:spacing w:val="-6"/>
          <w:sz w:val="26"/>
          <w:szCs w:val="26"/>
          <w:cs/>
        </w:rPr>
        <w:t xml:space="preserve"> </w:t>
      </w:r>
      <w:r w:rsidRPr="00CB14AD">
        <w:rPr>
          <w:rFonts w:ascii="TH SarabunIT๙" w:hAnsi="TH SarabunIT๙" w:cs="TH SarabunIT๙"/>
          <w:spacing w:val="-6"/>
          <w:sz w:val="26"/>
          <w:szCs w:val="26"/>
          <w:cs/>
        </w:rPr>
        <w:t>เป็นผู้ลงนามในคำรับรองของบริษัท</w:t>
      </w:r>
    </w:p>
    <w:p w14:paraId="3399ED36" w14:textId="77777777" w:rsidR="00CD55A5" w:rsidRPr="00CD55A5" w:rsidRDefault="00CD55A5" w:rsidP="00CD55A5">
      <w:pPr>
        <w:tabs>
          <w:tab w:val="left" w:pos="72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D55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 1</w:t>
      </w:r>
    </w:p>
    <w:p w14:paraId="4E766061" w14:textId="22AA68A7" w:rsidR="0082494B" w:rsidRPr="009879EE" w:rsidRDefault="00857042" w:rsidP="009879EE">
      <w:pPr>
        <w:tabs>
          <w:tab w:val="left" w:pos="720"/>
          <w:tab w:val="left" w:pos="1336"/>
        </w:tabs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79EE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ผลการเปรียบเทียบประสบการณ์ที่เกิดขึ้นจริงและที่คาดการณ์ไว้</w:t>
      </w:r>
    </w:p>
    <w:p w14:paraId="2E5C4241" w14:textId="77777777" w:rsidR="009879EE" w:rsidRDefault="009879EE" w:rsidP="009879EE">
      <w:pPr>
        <w:tabs>
          <w:tab w:val="left" w:pos="720"/>
          <w:tab w:val="left" w:pos="133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466895D" w14:textId="77777777" w:rsidR="00E50A34" w:rsidRPr="00E50A34" w:rsidRDefault="005676A5" w:rsidP="009879EE">
      <w:pPr>
        <w:pStyle w:val="ListParagraph"/>
        <w:numPr>
          <w:ilvl w:val="0"/>
          <w:numId w:val="1"/>
        </w:numPr>
        <w:tabs>
          <w:tab w:val="left" w:pos="720"/>
          <w:tab w:val="left" w:pos="1336"/>
        </w:tabs>
        <w:spacing w:after="24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879E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ผลการดำเนินงานของบริษัทประกันภัย</w:t>
      </w:r>
      <w:r w:rsidR="006D0B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สำหรับ</w:t>
      </w:r>
      <w:r w:rsidR="003A7821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ปีสิ้นสุดวันที่</w:t>
      </w:r>
      <w:r w:rsidR="008167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</w:t>
      </w:r>
      <w:r w:rsidR="003A78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167FE" w:rsidRPr="00D8097C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="008167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167FE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8167FE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14:paraId="0CB06EC8" w14:textId="77777777" w:rsidR="00857042" w:rsidRPr="006D0BB2" w:rsidRDefault="009879EE" w:rsidP="00E50A34">
      <w:pPr>
        <w:pStyle w:val="ListParagraph"/>
        <w:tabs>
          <w:tab w:val="left" w:pos="720"/>
          <w:tab w:val="left" w:pos="1336"/>
        </w:tabs>
        <w:spacing w:after="24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6D0BB2">
        <w:rPr>
          <w:rFonts w:ascii="TH SarabunIT๙" w:hAnsi="TH SarabunIT๙" w:cs="TH SarabunIT๙" w:hint="cs"/>
          <w:i/>
          <w:iCs/>
          <w:sz w:val="32"/>
          <w:szCs w:val="32"/>
          <w:cs/>
        </w:rPr>
        <w:t>ให้มีรายละเอียดดังนี้ เป็นอย่างน้อย</w:t>
      </w:r>
    </w:p>
    <w:p w14:paraId="6796B8C2" w14:textId="77777777" w:rsidR="009879EE" w:rsidRPr="009879EE" w:rsidRDefault="009879EE" w:rsidP="009879EE">
      <w:pPr>
        <w:pStyle w:val="ListParagraph"/>
        <w:tabs>
          <w:tab w:val="left" w:pos="720"/>
          <w:tab w:val="left" w:pos="1336"/>
        </w:tabs>
        <w:spacing w:before="240"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879EE">
        <w:rPr>
          <w:rFonts w:ascii="TH SarabunIT๙" w:hAnsi="TH SarabunIT๙" w:cs="TH SarabunIT๙" w:hint="cs"/>
          <w:sz w:val="32"/>
          <w:szCs w:val="32"/>
          <w:cs/>
        </w:rPr>
        <w:t xml:space="preserve">หน่วย </w:t>
      </w:r>
      <w:r w:rsidRPr="009879EE">
        <w:rPr>
          <w:rFonts w:ascii="TH SarabunIT๙" w:hAnsi="TH SarabunIT๙" w:cs="TH SarabunIT๙"/>
          <w:sz w:val="32"/>
          <w:szCs w:val="32"/>
        </w:rPr>
        <w:t xml:space="preserve">: </w:t>
      </w:r>
      <w:r w:rsidR="00F828C6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F828C6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9351" w:type="dxa"/>
        <w:jc w:val="right"/>
        <w:tblLayout w:type="fixed"/>
        <w:tblLook w:val="04A0" w:firstRow="1" w:lastRow="0" w:firstColumn="1" w:lastColumn="0" w:noHBand="0" w:noVBand="1"/>
      </w:tblPr>
      <w:tblGrid>
        <w:gridCol w:w="2547"/>
        <w:gridCol w:w="1512"/>
        <w:gridCol w:w="1512"/>
        <w:gridCol w:w="1512"/>
        <w:gridCol w:w="2268"/>
      </w:tblGrid>
      <w:tr w:rsidR="005676A5" w:rsidRPr="00355E12" w14:paraId="261510A3" w14:textId="77777777" w:rsidTr="00DD30AD">
        <w:trPr>
          <w:jc w:val="right"/>
        </w:trPr>
        <w:tc>
          <w:tcPr>
            <w:tcW w:w="2547" w:type="dxa"/>
            <w:vAlign w:val="center"/>
          </w:tcPr>
          <w:p w14:paraId="1C3ADCF8" w14:textId="77777777" w:rsidR="005676A5" w:rsidRPr="00355E12" w:rsidRDefault="005676A5" w:rsidP="0021629C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12" w:type="dxa"/>
            <w:vAlign w:val="center"/>
          </w:tcPr>
          <w:p w14:paraId="193BDE8D" w14:textId="77777777" w:rsidR="005676A5" w:rsidRDefault="005676A5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จำนวนที่เกิดขึ้นจริง</w:t>
            </w:r>
          </w:p>
          <w:p w14:paraId="28D59380" w14:textId="77777777" w:rsidR="00E91353" w:rsidRPr="00355E12" w:rsidRDefault="00E91353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1512" w:type="dxa"/>
            <w:vAlign w:val="center"/>
          </w:tcPr>
          <w:p w14:paraId="24886BE5" w14:textId="77777777" w:rsidR="005676A5" w:rsidRDefault="005676A5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จำนวนที่คาดการณ์ไว้</w:t>
            </w:r>
          </w:p>
          <w:p w14:paraId="209FF43B" w14:textId="77777777" w:rsidR="00E91353" w:rsidRPr="00355E12" w:rsidRDefault="00E91353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512" w:type="dxa"/>
            <w:vAlign w:val="center"/>
          </w:tcPr>
          <w:p w14:paraId="33692C37" w14:textId="77777777" w:rsidR="005676A5" w:rsidRDefault="005676A5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ผลแตกต่าง</w:t>
            </w:r>
          </w:p>
          <w:p w14:paraId="64D1F6F8" w14:textId="77777777" w:rsidR="00E91353" w:rsidRPr="00355E12" w:rsidRDefault="00E91353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 = (1)-(2)</w:t>
            </w:r>
          </w:p>
        </w:tc>
        <w:tc>
          <w:tcPr>
            <w:tcW w:w="2268" w:type="dxa"/>
            <w:vAlign w:val="center"/>
          </w:tcPr>
          <w:p w14:paraId="65FC82C0" w14:textId="77777777" w:rsidR="005676A5" w:rsidRDefault="005676A5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ร้อยละของผลแตกต่าง</w:t>
            </w:r>
          </w:p>
          <w:p w14:paraId="2330E6DA" w14:textId="77777777" w:rsidR="005676A5" w:rsidRPr="00355E12" w:rsidRDefault="00E91353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 = (3)/(2)</w:t>
            </w:r>
          </w:p>
        </w:tc>
      </w:tr>
      <w:tr w:rsidR="004C24F5" w:rsidRPr="003079BF" w14:paraId="306E2F2F" w14:textId="77777777" w:rsidTr="00DD30AD">
        <w:trPr>
          <w:jc w:val="right"/>
        </w:trPr>
        <w:tc>
          <w:tcPr>
            <w:tcW w:w="2547" w:type="dxa"/>
            <w:vAlign w:val="center"/>
          </w:tcPr>
          <w:p w14:paraId="112C1615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เบี้ยประกันภัยรับรวม</w:t>
            </w:r>
          </w:p>
        </w:tc>
        <w:tc>
          <w:tcPr>
            <w:tcW w:w="1512" w:type="dxa"/>
          </w:tcPr>
          <w:p w14:paraId="6357E770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3E569C4A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1BB68C3D" w14:textId="77777777" w:rsidR="004C24F5" w:rsidRPr="003079BF" w:rsidRDefault="004C24F5" w:rsidP="004C24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52ED355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24F5" w:rsidRPr="003079BF" w14:paraId="639AF13F" w14:textId="77777777" w:rsidTr="00DD30AD">
        <w:trPr>
          <w:jc w:val="right"/>
        </w:trPr>
        <w:tc>
          <w:tcPr>
            <w:tcW w:w="2547" w:type="dxa"/>
            <w:vAlign w:val="center"/>
          </w:tcPr>
          <w:p w14:paraId="0E14E69C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เบี้ยประกันภัยที่ถือเป็นรายได้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12" w:type="dxa"/>
          </w:tcPr>
          <w:p w14:paraId="52DF9B8E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675F68DB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52468455" w14:textId="77777777" w:rsidR="004C24F5" w:rsidRPr="003079BF" w:rsidRDefault="004C24F5" w:rsidP="004C24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64F847F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24F5" w:rsidRPr="003079BF" w14:paraId="609688C9" w14:textId="77777777" w:rsidTr="00DD30AD">
        <w:trPr>
          <w:jc w:val="right"/>
        </w:trPr>
        <w:tc>
          <w:tcPr>
            <w:tcW w:w="2547" w:type="dxa"/>
            <w:vAlign w:val="center"/>
          </w:tcPr>
          <w:p w14:paraId="4A25FA7E" w14:textId="77777777" w:rsidR="004C24F5" w:rsidRPr="005676A5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รายได้จากการลงทุนสุทธิ</w:t>
            </w:r>
          </w:p>
        </w:tc>
        <w:tc>
          <w:tcPr>
            <w:tcW w:w="1512" w:type="dxa"/>
          </w:tcPr>
          <w:p w14:paraId="2E07903D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73352D2E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5A132051" w14:textId="77777777" w:rsidR="004C24F5" w:rsidRPr="003079BF" w:rsidRDefault="004C24F5" w:rsidP="004C24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CB9EC4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24F5" w:rsidRPr="003079BF" w14:paraId="15659273" w14:textId="77777777" w:rsidTr="00DD30AD">
        <w:trPr>
          <w:jc w:val="right"/>
        </w:trPr>
        <w:tc>
          <w:tcPr>
            <w:tcW w:w="2547" w:type="dxa"/>
            <w:vAlign w:val="center"/>
          </w:tcPr>
          <w:p w14:paraId="0A0A8115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สำรองประกันภัย</w:t>
            </w:r>
            <w:r w:rsidR="00BB7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สำหรับสัญญาประกันภัยระยะยาว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จากปีก่อน</w:t>
            </w:r>
          </w:p>
        </w:tc>
        <w:tc>
          <w:tcPr>
            <w:tcW w:w="1512" w:type="dxa"/>
          </w:tcPr>
          <w:p w14:paraId="5006B1FC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2BE6E298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538FB716" w14:textId="77777777" w:rsidR="004C24F5" w:rsidRPr="003079BF" w:rsidRDefault="004C24F5" w:rsidP="004C24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6FA6FA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24F5" w:rsidRPr="003079BF" w14:paraId="15D81DFB" w14:textId="77777777" w:rsidTr="00DD30AD">
        <w:trPr>
          <w:jc w:val="right"/>
        </w:trPr>
        <w:tc>
          <w:tcPr>
            <w:tcW w:w="2547" w:type="dxa"/>
            <w:vAlign w:val="center"/>
          </w:tcPr>
          <w:p w14:paraId="74B00025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ผลประโยชน์ตามกรมธรรม์ประกันภัยและค่าสินไหมทดแทนสุทธิ</w:t>
            </w:r>
          </w:p>
        </w:tc>
        <w:tc>
          <w:tcPr>
            <w:tcW w:w="1512" w:type="dxa"/>
          </w:tcPr>
          <w:p w14:paraId="1F027864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3CD14C00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445D7444" w14:textId="77777777" w:rsidR="004C24F5" w:rsidRDefault="004C24F5" w:rsidP="004C24F5"/>
        </w:tc>
        <w:tc>
          <w:tcPr>
            <w:tcW w:w="2268" w:type="dxa"/>
          </w:tcPr>
          <w:p w14:paraId="50422D7E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24F5" w:rsidRPr="003079BF" w14:paraId="495F6EE2" w14:textId="77777777" w:rsidTr="00DD30AD">
        <w:trPr>
          <w:jc w:val="right"/>
        </w:trPr>
        <w:tc>
          <w:tcPr>
            <w:tcW w:w="2547" w:type="dxa"/>
            <w:vAlign w:val="center"/>
          </w:tcPr>
          <w:p w14:paraId="1F02EC8B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กำไร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ขาดทุน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</w:t>
            </w:r>
          </w:p>
        </w:tc>
        <w:tc>
          <w:tcPr>
            <w:tcW w:w="1512" w:type="dxa"/>
          </w:tcPr>
          <w:p w14:paraId="4E39597A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092A7404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3CB17700" w14:textId="77777777" w:rsidR="004C24F5" w:rsidRPr="003079BF" w:rsidRDefault="004C24F5" w:rsidP="004C24F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F2F01A7" w14:textId="77777777" w:rsidR="004C24F5" w:rsidRPr="003079BF" w:rsidRDefault="004C24F5" w:rsidP="004C24F5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DC84E0F" w14:textId="77777777" w:rsidR="00721D39" w:rsidRPr="00721D39" w:rsidRDefault="00721D39" w:rsidP="00DD30AD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14:paraId="6D2DC0D2" w14:textId="77777777" w:rsidR="00376BD4" w:rsidRPr="00CB14AD" w:rsidRDefault="001E19FE" w:rsidP="00DD30AD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26"/>
          <w:szCs w:val="26"/>
        </w:rPr>
      </w:pPr>
      <w:r w:rsidRPr="00CB14AD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หมายเหตุ</w:t>
      </w:r>
    </w:p>
    <w:p w14:paraId="0F4B27A3" w14:textId="77777777" w:rsidR="00376BD4" w:rsidRPr="00CB14AD" w:rsidRDefault="00376BD4" w:rsidP="00DD30AD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CB14AD">
        <w:rPr>
          <w:rFonts w:ascii="TH SarabunIT๙" w:hAnsi="TH SarabunIT๙" w:cs="TH SarabunIT๙" w:hint="cs"/>
          <w:sz w:val="26"/>
          <w:szCs w:val="26"/>
          <w:cs/>
        </w:rPr>
        <w:t xml:space="preserve">- </w:t>
      </w:r>
      <w:r w:rsidR="001E19FE" w:rsidRPr="00CB14AD">
        <w:rPr>
          <w:rFonts w:ascii="TH SarabunIT๙" w:hAnsi="TH SarabunIT๙" w:cs="TH SarabunIT๙" w:hint="cs"/>
          <w:sz w:val="26"/>
          <w:szCs w:val="26"/>
          <w:cs/>
        </w:rPr>
        <w:t>ข้อมูล</w:t>
      </w:r>
      <w:r w:rsidRPr="00CB14AD">
        <w:rPr>
          <w:rFonts w:ascii="TH SarabunIT๙" w:hAnsi="TH SarabunIT๙" w:cs="TH SarabunIT๙" w:hint="cs"/>
          <w:sz w:val="26"/>
          <w:szCs w:val="26"/>
          <w:cs/>
        </w:rPr>
        <w:t xml:space="preserve">ตาม </w:t>
      </w:r>
      <w:r w:rsidRPr="00CB14AD">
        <w:rPr>
          <w:rFonts w:ascii="TH SarabunIT๙" w:hAnsi="TH SarabunIT๙" w:cs="TH SarabunIT๙"/>
          <w:sz w:val="26"/>
          <w:szCs w:val="26"/>
        </w:rPr>
        <w:t xml:space="preserve">(1) </w:t>
      </w:r>
      <w:r w:rsidR="001E19FE" w:rsidRPr="00CB14AD">
        <w:rPr>
          <w:rFonts w:ascii="TH SarabunIT๙" w:hAnsi="TH SarabunIT๙" w:cs="TH SarabunIT๙" w:hint="cs"/>
          <w:sz w:val="26"/>
          <w:szCs w:val="26"/>
          <w:cs/>
        </w:rPr>
        <w:t>ในตาราง</w:t>
      </w:r>
      <w:r w:rsidR="00E32F83" w:rsidRPr="00CB14AD">
        <w:rPr>
          <w:rFonts w:ascii="TH SarabunIT๙" w:hAnsi="TH SarabunIT๙" w:cs="TH SarabunIT๙" w:hint="cs"/>
          <w:sz w:val="26"/>
          <w:szCs w:val="26"/>
          <w:cs/>
        </w:rPr>
        <w:t>ให้ใช้มูลค่า</w:t>
      </w:r>
      <w:r w:rsidR="001E19FE" w:rsidRPr="00CB14AD">
        <w:rPr>
          <w:rFonts w:ascii="TH SarabunIT๙" w:hAnsi="TH SarabunIT๙" w:cs="TH SarabunIT๙"/>
          <w:sz w:val="26"/>
          <w:szCs w:val="26"/>
          <w:cs/>
        </w:rPr>
        <w:t>ตามมาตรฐานการบัญชีที่รับรองทั่วไ</w:t>
      </w:r>
      <w:r w:rsidR="00A41337" w:rsidRPr="00CB14AD">
        <w:rPr>
          <w:rFonts w:ascii="TH SarabunIT๙" w:hAnsi="TH SarabunIT๙" w:cs="TH SarabunIT๙" w:hint="cs"/>
          <w:sz w:val="26"/>
          <w:szCs w:val="26"/>
          <w:cs/>
        </w:rPr>
        <w:t>ป</w:t>
      </w:r>
    </w:p>
    <w:p w14:paraId="513C48B1" w14:textId="77777777" w:rsidR="00376BD4" w:rsidRPr="00CB14AD" w:rsidRDefault="00376BD4" w:rsidP="009643DF">
      <w:pPr>
        <w:spacing w:after="0" w:line="240" w:lineRule="auto"/>
        <w:ind w:firstLine="426"/>
        <w:rPr>
          <w:rFonts w:ascii="TH SarabunIT๙" w:hAnsi="TH SarabunIT๙" w:cs="TH SarabunIT๙"/>
          <w:sz w:val="26"/>
          <w:szCs w:val="26"/>
        </w:rPr>
      </w:pPr>
      <w:r w:rsidRPr="00CB14AD">
        <w:rPr>
          <w:rFonts w:ascii="TH SarabunIT๙" w:hAnsi="TH SarabunIT๙" w:cs="TH SarabunIT๙" w:hint="cs"/>
          <w:sz w:val="26"/>
          <w:szCs w:val="26"/>
          <w:cs/>
        </w:rPr>
        <w:t xml:space="preserve">- </w:t>
      </w:r>
      <w:r w:rsidRPr="00CB14AD">
        <w:rPr>
          <w:rFonts w:ascii="TH SarabunIT๙" w:hAnsi="TH SarabunIT๙" w:cs="TH SarabunIT๙"/>
          <w:sz w:val="26"/>
          <w:szCs w:val="26"/>
          <w:cs/>
        </w:rPr>
        <w:t xml:space="preserve">ข้อมูลตาม </w:t>
      </w:r>
      <w:r w:rsidRPr="00CB14AD">
        <w:rPr>
          <w:rFonts w:ascii="TH SarabunIT๙" w:hAnsi="TH SarabunIT๙" w:cs="TH SarabunIT๙"/>
          <w:sz w:val="26"/>
          <w:szCs w:val="26"/>
        </w:rPr>
        <w:t>(2)</w:t>
      </w:r>
      <w:r w:rsidR="00FA3E8B" w:rsidRPr="00CB14AD">
        <w:rPr>
          <w:rFonts w:ascii="TH SarabunIT๙" w:hAnsi="TH SarabunIT๙" w:cs="TH SarabunIT๙" w:hint="cs"/>
          <w:sz w:val="26"/>
          <w:szCs w:val="26"/>
          <w:cs/>
        </w:rPr>
        <w:t xml:space="preserve"> ในตาราง</w:t>
      </w:r>
      <w:r w:rsidR="0017543E" w:rsidRPr="00CB14AD">
        <w:rPr>
          <w:rFonts w:ascii="TH SarabunIT๙" w:hAnsi="TH SarabunIT๙" w:cs="TH SarabunIT๙" w:hint="cs"/>
          <w:sz w:val="26"/>
          <w:szCs w:val="26"/>
          <w:cs/>
        </w:rPr>
        <w:t>ให้ใช้ตัวเลขที่ได้จากก</w:t>
      </w:r>
      <w:r w:rsidR="00754EBE" w:rsidRPr="00CB14AD">
        <w:rPr>
          <w:rFonts w:ascii="TH SarabunIT๙" w:hAnsi="TH SarabunIT๙" w:cs="TH SarabunIT๙" w:hint="cs"/>
          <w:sz w:val="26"/>
          <w:szCs w:val="26"/>
          <w:cs/>
        </w:rPr>
        <w:t>ารคาดการณ์ตามแผนธุรกิจของปีที่ผ่านมา</w:t>
      </w:r>
    </w:p>
    <w:p w14:paraId="10BD9C26" w14:textId="77777777" w:rsidR="00DD30AD" w:rsidRDefault="00DD30AD" w:rsidP="00DD30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51C1C38" w14:textId="77777777" w:rsidR="00203939" w:rsidRPr="009879EE" w:rsidRDefault="00203939" w:rsidP="00DD30A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164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คำอธิบายรายการที่มีผลแตกต่างอย่างมีนัยสำคัญ</w:t>
      </w:r>
    </w:p>
    <w:p w14:paraId="327375F3" w14:textId="77777777" w:rsidR="009F0F33" w:rsidRDefault="00857042" w:rsidP="009879EE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11364"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11364"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11364"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11364"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11364"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11364"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11364"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1280AA72" w14:textId="77777777" w:rsidR="009F0F33" w:rsidRDefault="009F0F33" w:rsidP="009879EE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</w:t>
      </w:r>
    </w:p>
    <w:p w14:paraId="6D178F9C" w14:textId="77777777" w:rsidR="009F0F33" w:rsidRDefault="009F0F33" w:rsidP="009879EE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3BED365A" w14:textId="77777777" w:rsidR="009879EE" w:rsidRDefault="009F0F33" w:rsidP="009879EE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164AFD14" w14:textId="77777777" w:rsidR="005E550B" w:rsidRDefault="005E550B" w:rsidP="009879EE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55DBAEB2" w14:textId="77777777" w:rsidR="00C9271E" w:rsidRDefault="00C9271E" w:rsidP="004C24F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67C9D8F9" w14:textId="77777777" w:rsidR="009879EE" w:rsidRPr="009879EE" w:rsidRDefault="009879EE" w:rsidP="009879EE">
      <w:pPr>
        <w:tabs>
          <w:tab w:val="left" w:pos="720"/>
          <w:tab w:val="left" w:pos="1336"/>
        </w:tabs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79E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ผลการเปรียบเทียบประสบการณ์ที่เกิดขึ้นจริงและที่คาดการณ์ไว้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4595C164" w14:textId="77777777" w:rsidR="009879EE" w:rsidRDefault="009879EE" w:rsidP="009879EE">
      <w:pPr>
        <w:tabs>
          <w:tab w:val="left" w:pos="720"/>
          <w:tab w:val="left" w:pos="133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D28F99D" w14:textId="77777777" w:rsidR="005E550B" w:rsidRDefault="006D0BB2" w:rsidP="009879EE">
      <w:pPr>
        <w:pStyle w:val="ListParagraph"/>
        <w:numPr>
          <w:ilvl w:val="0"/>
          <w:numId w:val="1"/>
        </w:numPr>
        <w:tabs>
          <w:tab w:val="left" w:pos="720"/>
          <w:tab w:val="left" w:pos="1336"/>
        </w:tabs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ความเพียงพอของเงินกองทุน</w:t>
      </w:r>
      <w:r w:rsidR="009879EE" w:rsidRPr="009879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Start w:id="1" w:name="_Hlk26514710"/>
      <w:r w:rsidR="00854D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D8097C" w:rsidRPr="00D809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8097C" w:rsidRPr="00D8097C">
        <w:rPr>
          <w:rFonts w:ascii="TH SarabunIT๙" w:hAnsi="TH SarabunIT๙" w:cs="TH SarabunIT๙"/>
          <w:b/>
          <w:bCs/>
          <w:sz w:val="32"/>
          <w:szCs w:val="32"/>
        </w:rPr>
        <w:t>31</w:t>
      </w:r>
      <w:r w:rsidR="00D8097C" w:rsidRPr="00D809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63937" w:rsidRPr="00D8097C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="0076393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63937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bookmarkEnd w:id="1"/>
      <w:r w:rsidR="00D8097C" w:rsidRPr="00D809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097C" w:rsidRPr="00D809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7FCBF2C" w14:textId="77777777" w:rsidR="009879EE" w:rsidRDefault="00854D7C" w:rsidP="005E550B">
      <w:pPr>
        <w:pStyle w:val="ListParagraph"/>
        <w:tabs>
          <w:tab w:val="left" w:pos="720"/>
          <w:tab w:val="left" w:pos="1336"/>
        </w:tabs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6D0BB2">
        <w:rPr>
          <w:rFonts w:ascii="TH SarabunIT๙" w:hAnsi="TH SarabunIT๙" w:cs="TH SarabunIT๙" w:hint="cs"/>
          <w:i/>
          <w:iCs/>
          <w:sz w:val="32"/>
          <w:szCs w:val="32"/>
          <w:cs/>
        </w:rPr>
        <w:t>ให้มีรายละเอียดดังนี้ เป็นอย่างน้อย</w:t>
      </w:r>
    </w:p>
    <w:p w14:paraId="463ECB3C" w14:textId="77777777" w:rsidR="009879EE" w:rsidRPr="009879EE" w:rsidRDefault="00F828C6" w:rsidP="009879EE">
      <w:pPr>
        <w:pStyle w:val="ListParagraph"/>
        <w:tabs>
          <w:tab w:val="left" w:pos="720"/>
          <w:tab w:val="left" w:pos="1336"/>
        </w:tabs>
        <w:spacing w:before="240"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879EE">
        <w:rPr>
          <w:rFonts w:ascii="TH SarabunIT๙" w:hAnsi="TH SarabunIT๙" w:cs="TH SarabunIT๙" w:hint="cs"/>
          <w:sz w:val="32"/>
          <w:szCs w:val="32"/>
          <w:cs/>
        </w:rPr>
        <w:t xml:space="preserve">หน่วย </w:t>
      </w:r>
      <w:r w:rsidRPr="009879EE">
        <w:rPr>
          <w:rFonts w:ascii="TH SarabunIT๙" w:hAnsi="TH SarabunIT๙" w:cs="TH SarabunIT๙"/>
          <w:sz w:val="32"/>
          <w:szCs w:val="32"/>
        </w:rPr>
        <w:t xml:space="preserve">: 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512"/>
        <w:gridCol w:w="1512"/>
        <w:gridCol w:w="1512"/>
        <w:gridCol w:w="2268"/>
      </w:tblGrid>
      <w:tr w:rsidR="008F1B31" w:rsidRPr="00355E12" w14:paraId="3AB0AAEC" w14:textId="77777777" w:rsidTr="00DD30AD">
        <w:tc>
          <w:tcPr>
            <w:tcW w:w="2972" w:type="dxa"/>
            <w:vAlign w:val="center"/>
          </w:tcPr>
          <w:p w14:paraId="720784E0" w14:textId="77777777" w:rsidR="008F1B31" w:rsidRPr="00355E12" w:rsidRDefault="008F1B31" w:rsidP="008F1B31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12" w:type="dxa"/>
            <w:vAlign w:val="center"/>
          </w:tcPr>
          <w:p w14:paraId="25817B8A" w14:textId="77777777" w:rsidR="008F1B31" w:rsidRDefault="008F1B31" w:rsidP="008F1B31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จำนวนที่เกิดขึ้นจริง</w:t>
            </w:r>
          </w:p>
          <w:p w14:paraId="736D21D7" w14:textId="77777777" w:rsidR="008F1B31" w:rsidRPr="00355E12" w:rsidRDefault="008F1B31" w:rsidP="008F1B31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1512" w:type="dxa"/>
            <w:vAlign w:val="center"/>
          </w:tcPr>
          <w:p w14:paraId="3CB82499" w14:textId="77777777" w:rsidR="008F1B31" w:rsidRDefault="008F1B31" w:rsidP="008F1B31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จำนวนที่คาดการณ์ไว้</w:t>
            </w:r>
          </w:p>
          <w:p w14:paraId="7F60E635" w14:textId="77777777" w:rsidR="008F1B31" w:rsidRPr="00355E12" w:rsidRDefault="008F1B31" w:rsidP="008F1B31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512" w:type="dxa"/>
            <w:vAlign w:val="center"/>
          </w:tcPr>
          <w:p w14:paraId="436C7D49" w14:textId="77777777" w:rsidR="008F1B31" w:rsidRDefault="008F1B31" w:rsidP="008F1B31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ผลแตกต่าง</w:t>
            </w:r>
          </w:p>
          <w:p w14:paraId="340F2114" w14:textId="77777777" w:rsidR="008F1B31" w:rsidRPr="00355E12" w:rsidRDefault="008F1B31" w:rsidP="008F1B31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 = (1)-(2)</w:t>
            </w:r>
          </w:p>
        </w:tc>
        <w:tc>
          <w:tcPr>
            <w:tcW w:w="2268" w:type="dxa"/>
            <w:vAlign w:val="center"/>
          </w:tcPr>
          <w:p w14:paraId="4374C1A6" w14:textId="77777777" w:rsidR="008F1B31" w:rsidRDefault="008F1B31" w:rsidP="008F1B31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ร้อยละของผลแตกต่าง</w:t>
            </w:r>
          </w:p>
          <w:p w14:paraId="7135DEC9" w14:textId="77777777" w:rsidR="008F1B31" w:rsidRPr="00355E12" w:rsidRDefault="008F1B31" w:rsidP="008F1B31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 = (3)/(2)</w:t>
            </w:r>
          </w:p>
        </w:tc>
      </w:tr>
      <w:tr w:rsidR="009879EE" w:rsidRPr="003079BF" w14:paraId="16C48E7E" w14:textId="77777777" w:rsidTr="00DD30AD">
        <w:tc>
          <w:tcPr>
            <w:tcW w:w="2972" w:type="dxa"/>
            <w:vAlign w:val="center"/>
          </w:tcPr>
          <w:p w14:paraId="2699FAC6" w14:textId="77777777" w:rsidR="009879EE" w:rsidRPr="003079BF" w:rsidRDefault="006D0BB2" w:rsidP="0021629C">
            <w:pPr>
              <w:tabs>
                <w:tab w:val="left" w:pos="720"/>
                <w:tab w:val="left" w:pos="133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สินทรัพย์รวม</w:t>
            </w:r>
          </w:p>
        </w:tc>
        <w:tc>
          <w:tcPr>
            <w:tcW w:w="1512" w:type="dxa"/>
          </w:tcPr>
          <w:p w14:paraId="7C364C00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4A0EA68B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2F17F6CB" w14:textId="77777777" w:rsidR="009879EE" w:rsidRPr="003079BF" w:rsidRDefault="009879EE" w:rsidP="002162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5638A7C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9EE" w:rsidRPr="003079BF" w14:paraId="62177957" w14:textId="77777777" w:rsidTr="00DD30AD">
        <w:tc>
          <w:tcPr>
            <w:tcW w:w="2972" w:type="dxa"/>
            <w:vAlign w:val="center"/>
          </w:tcPr>
          <w:p w14:paraId="0D9B2A47" w14:textId="77777777" w:rsidR="009879EE" w:rsidRPr="003079BF" w:rsidRDefault="006D0BB2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หนี้สินรวม</w:t>
            </w:r>
          </w:p>
        </w:tc>
        <w:tc>
          <w:tcPr>
            <w:tcW w:w="1512" w:type="dxa"/>
          </w:tcPr>
          <w:p w14:paraId="14B1A99B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7EC4618B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4EDF0137" w14:textId="77777777" w:rsidR="009879EE" w:rsidRPr="003079BF" w:rsidRDefault="009879EE" w:rsidP="002162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3E6E39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9EE" w:rsidRPr="003079BF" w14:paraId="5D02693C" w14:textId="77777777" w:rsidTr="00DD30AD">
        <w:tc>
          <w:tcPr>
            <w:tcW w:w="2972" w:type="dxa"/>
            <w:vAlign w:val="center"/>
          </w:tcPr>
          <w:p w14:paraId="3996E961" w14:textId="77777777" w:rsidR="009879EE" w:rsidRPr="00854D7C" w:rsidRDefault="00854D7C" w:rsidP="00854D7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336"/>
              </w:tabs>
              <w:ind w:left="449" w:hanging="2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หนี้สินจากสัญญาประกันภัย</w:t>
            </w:r>
          </w:p>
        </w:tc>
        <w:tc>
          <w:tcPr>
            <w:tcW w:w="1512" w:type="dxa"/>
          </w:tcPr>
          <w:p w14:paraId="6D8401DB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7C4823AB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768D53B9" w14:textId="77777777" w:rsidR="009879EE" w:rsidRDefault="009879EE" w:rsidP="0021629C"/>
        </w:tc>
        <w:tc>
          <w:tcPr>
            <w:tcW w:w="2268" w:type="dxa"/>
          </w:tcPr>
          <w:p w14:paraId="26D1E31C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9EE" w:rsidRPr="003079BF" w14:paraId="5C310E67" w14:textId="77777777" w:rsidTr="00DD30AD">
        <w:tc>
          <w:tcPr>
            <w:tcW w:w="2972" w:type="dxa"/>
            <w:vAlign w:val="center"/>
          </w:tcPr>
          <w:p w14:paraId="408C0840" w14:textId="77777777" w:rsidR="009879EE" w:rsidRPr="003079BF" w:rsidRDefault="00854D7C" w:rsidP="00854D7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336"/>
              </w:tabs>
              <w:ind w:left="449" w:hanging="2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หนี้สินอื่น</w:t>
            </w:r>
          </w:p>
        </w:tc>
        <w:tc>
          <w:tcPr>
            <w:tcW w:w="1512" w:type="dxa"/>
          </w:tcPr>
          <w:p w14:paraId="572556D7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4E815CE8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53D61236" w14:textId="77777777" w:rsidR="009879EE" w:rsidRDefault="009879EE" w:rsidP="0021629C"/>
        </w:tc>
        <w:tc>
          <w:tcPr>
            <w:tcW w:w="2268" w:type="dxa"/>
          </w:tcPr>
          <w:p w14:paraId="56858AF7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9EE" w:rsidRPr="003079BF" w14:paraId="4D2C1BF5" w14:textId="77777777" w:rsidTr="00DD30AD">
        <w:tc>
          <w:tcPr>
            <w:tcW w:w="2972" w:type="dxa"/>
            <w:vAlign w:val="center"/>
          </w:tcPr>
          <w:p w14:paraId="61027C1A" w14:textId="77777777" w:rsidR="009879EE" w:rsidRPr="003079BF" w:rsidRDefault="00854D7C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ส่วนของผู้ถือหุ้น</w:t>
            </w:r>
          </w:p>
        </w:tc>
        <w:tc>
          <w:tcPr>
            <w:tcW w:w="1512" w:type="dxa"/>
          </w:tcPr>
          <w:p w14:paraId="375FE6DC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75285199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26CF45F5" w14:textId="77777777" w:rsidR="009879EE" w:rsidRDefault="009879EE" w:rsidP="0021629C"/>
        </w:tc>
        <w:tc>
          <w:tcPr>
            <w:tcW w:w="2268" w:type="dxa"/>
          </w:tcPr>
          <w:p w14:paraId="78BB86B7" w14:textId="77777777" w:rsidR="009879EE" w:rsidRPr="003079BF" w:rsidRDefault="009879EE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28C6" w:rsidRPr="003079BF" w14:paraId="081B95F7" w14:textId="77777777" w:rsidTr="00DD30AD">
        <w:tc>
          <w:tcPr>
            <w:tcW w:w="2972" w:type="dxa"/>
            <w:vAlign w:val="center"/>
          </w:tcPr>
          <w:p w14:paraId="30395B0C" w14:textId="77777777" w:rsidR="00F828C6" w:rsidRPr="00854D7C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เงินกองทุนที่สามารถนำมาใช้ได้ทั้งหมด</w:t>
            </w:r>
          </w:p>
        </w:tc>
        <w:tc>
          <w:tcPr>
            <w:tcW w:w="1512" w:type="dxa"/>
          </w:tcPr>
          <w:p w14:paraId="2366BB6B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3730CC77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6620CDD7" w14:textId="77777777" w:rsidR="00F828C6" w:rsidRPr="003079BF" w:rsidRDefault="00F828C6" w:rsidP="00F828C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3859E6E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28C6" w:rsidRPr="003079BF" w14:paraId="20B0E157" w14:textId="77777777" w:rsidTr="00DD30AD">
        <w:tc>
          <w:tcPr>
            <w:tcW w:w="2972" w:type="dxa"/>
            <w:vAlign w:val="center"/>
          </w:tcPr>
          <w:p w14:paraId="2554DA75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เงินกองทุนที่ต้องดำรงตามกฎหมาย</w:t>
            </w:r>
          </w:p>
        </w:tc>
        <w:tc>
          <w:tcPr>
            <w:tcW w:w="1512" w:type="dxa"/>
          </w:tcPr>
          <w:p w14:paraId="434D770C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0DDCD836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6C5F42B7" w14:textId="77777777" w:rsidR="00F828C6" w:rsidRPr="003079BF" w:rsidRDefault="00F828C6" w:rsidP="00F828C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D8F620A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28C6" w:rsidRPr="003079BF" w14:paraId="332F598E" w14:textId="77777777" w:rsidTr="00DD30AD">
        <w:tc>
          <w:tcPr>
            <w:tcW w:w="2972" w:type="dxa"/>
            <w:vAlign w:val="center"/>
          </w:tcPr>
          <w:p w14:paraId="3CC199ED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อัตราส่วนความเพียงพอของเงินกองทุน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12" w:type="dxa"/>
          </w:tcPr>
          <w:p w14:paraId="6A3AF256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726FB3E4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42552C30" w14:textId="77777777" w:rsidR="00F828C6" w:rsidRPr="003079BF" w:rsidRDefault="00F828C6" w:rsidP="00F828C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88CF8BD" w14:textId="77777777" w:rsidR="00F828C6" w:rsidRPr="003079BF" w:rsidRDefault="00F828C6" w:rsidP="00F828C6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N/A</w:t>
            </w:r>
          </w:p>
        </w:tc>
      </w:tr>
    </w:tbl>
    <w:p w14:paraId="78675822" w14:textId="77777777" w:rsidR="00721D39" w:rsidRPr="00721D39" w:rsidRDefault="00721D39" w:rsidP="00DD30AD">
      <w:pPr>
        <w:spacing w:after="0" w:line="240" w:lineRule="auto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14:paraId="3A8B6FD5" w14:textId="77777777" w:rsidR="000261BA" w:rsidRPr="00CB14AD" w:rsidRDefault="000261BA" w:rsidP="00DD30AD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  <w:r w:rsidRPr="00CB14AD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หมายเหตุ</w:t>
      </w:r>
    </w:p>
    <w:p w14:paraId="124E10A7" w14:textId="77777777" w:rsidR="00376BD4" w:rsidRPr="00CB14AD" w:rsidRDefault="00376BD4" w:rsidP="00CB14AD">
      <w:pPr>
        <w:spacing w:after="0" w:line="240" w:lineRule="auto"/>
        <w:ind w:left="142" w:hanging="142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 w:rsidRPr="00CB14AD">
        <w:rPr>
          <w:rFonts w:ascii="TH SarabunIT๙" w:hAnsi="TH SarabunIT๙" w:cs="TH SarabunIT๙" w:hint="cs"/>
          <w:sz w:val="26"/>
          <w:szCs w:val="26"/>
          <w:cs/>
        </w:rPr>
        <w:t xml:space="preserve">- ข้อมูลตาม </w:t>
      </w:r>
      <w:r w:rsidRPr="00CB14AD">
        <w:rPr>
          <w:rFonts w:ascii="TH SarabunIT๙" w:hAnsi="TH SarabunIT๙" w:cs="TH SarabunIT๙"/>
          <w:sz w:val="26"/>
          <w:szCs w:val="26"/>
        </w:rPr>
        <w:t xml:space="preserve">(1) </w:t>
      </w:r>
      <w:r w:rsidRPr="00CB14AD">
        <w:rPr>
          <w:rFonts w:ascii="TH SarabunIT๙" w:hAnsi="TH SarabunIT๙" w:cs="TH SarabunIT๙" w:hint="cs"/>
          <w:sz w:val="26"/>
          <w:szCs w:val="26"/>
          <w:cs/>
        </w:rPr>
        <w:t>ในตารางให้</w:t>
      </w:r>
      <w:r w:rsidR="00E32F83" w:rsidRPr="00CB14AD">
        <w:rPr>
          <w:rFonts w:ascii="TH SarabunIT๙" w:hAnsi="TH SarabunIT๙" w:cs="TH SarabunIT๙" w:hint="cs"/>
          <w:sz w:val="26"/>
          <w:szCs w:val="26"/>
          <w:cs/>
        </w:rPr>
        <w:t>ใช้มูลค่า</w:t>
      </w:r>
      <w:r w:rsidRPr="00CB14AD">
        <w:rPr>
          <w:rFonts w:ascii="TH SarabunIT๙" w:hAnsi="TH SarabunIT๙" w:cs="TH SarabunIT๙" w:hint="cs"/>
          <w:sz w:val="26"/>
          <w:szCs w:val="26"/>
          <w:cs/>
        </w:rPr>
        <w:t>ตาม</w:t>
      </w:r>
      <w:r w:rsidR="00B35DF3" w:rsidRPr="00CB14AD">
        <w:rPr>
          <w:rFonts w:ascii="TH SarabunIT๙" w:hAnsi="TH SarabunIT๙" w:cs="TH SarabunIT๙"/>
          <w:sz w:val="26"/>
          <w:szCs w:val="26"/>
          <w:cs/>
        </w:rPr>
        <w:t>ประกาศคณะกรรมการกำกับและส่งเสริมการประกอบธุรกิจประกันภัยว่าด้วยการประเมินราคาทรัพย์สินและหนี้สินของบริษัทประกัน</w:t>
      </w:r>
      <w:r w:rsidR="00F14678" w:rsidRPr="00CB14AD">
        <w:rPr>
          <w:rFonts w:ascii="TH SarabunIT๙" w:hAnsi="TH SarabunIT๙" w:cs="TH SarabunIT๙"/>
          <w:sz w:val="26"/>
          <w:szCs w:val="26"/>
          <w:cs/>
        </w:rPr>
        <w:t>ชีวิต</w:t>
      </w:r>
      <w:r w:rsidR="00C16FF4" w:rsidRPr="00CB14AD">
        <w:rPr>
          <w:rFonts w:ascii="TH SarabunIT๙" w:hAnsi="TH SarabunIT๙" w:cs="TH SarabunIT๙"/>
          <w:sz w:val="26"/>
          <w:szCs w:val="26"/>
        </w:rPr>
        <w:t xml:space="preserve"> </w:t>
      </w:r>
      <w:r w:rsidR="00C16FF4" w:rsidRPr="00CB14AD">
        <w:rPr>
          <w:rFonts w:ascii="TH SarabunIT๙" w:hAnsi="TH SarabunIT๙" w:cs="TH SarabunIT๙"/>
          <w:sz w:val="26"/>
          <w:szCs w:val="26"/>
          <w:cs/>
        </w:rPr>
        <w:t>และประกาศคณะกรรมการกำกับและส่งเสริมการประกอบธุรกิจประกันภัยว่าด้วยการกำหนดประเภทและชนิดของเงินกองทุน รวมทั้งหลักเกณฑ์ วิธีการและเงื่อนไขในการคำนวณเงินกองทุนของบริษัทประกันชีวิต</w:t>
      </w:r>
    </w:p>
    <w:p w14:paraId="57E19B14" w14:textId="77777777" w:rsidR="00376BD4" w:rsidRPr="00CB14AD" w:rsidRDefault="00376BD4" w:rsidP="00C16FF4">
      <w:pPr>
        <w:spacing w:after="0" w:line="240" w:lineRule="auto"/>
        <w:rPr>
          <w:rFonts w:ascii="TH SarabunIT๙" w:hAnsi="TH SarabunIT๙" w:cs="TH SarabunIT๙"/>
          <w:sz w:val="26"/>
          <w:szCs w:val="26"/>
        </w:rPr>
      </w:pPr>
      <w:r w:rsidRPr="00CB14AD">
        <w:rPr>
          <w:rFonts w:ascii="TH SarabunIT๙" w:hAnsi="TH SarabunIT๙" w:cs="TH SarabunIT๙" w:hint="cs"/>
          <w:sz w:val="26"/>
          <w:szCs w:val="26"/>
          <w:cs/>
        </w:rPr>
        <w:t xml:space="preserve">- </w:t>
      </w:r>
      <w:r w:rsidR="00295A67" w:rsidRPr="00CB14AD">
        <w:rPr>
          <w:rFonts w:ascii="TH SarabunIT๙" w:hAnsi="TH SarabunIT๙" w:cs="TH SarabunIT๙"/>
          <w:sz w:val="26"/>
          <w:szCs w:val="26"/>
          <w:cs/>
        </w:rPr>
        <w:t>ข้อมูลตาม (2) ในตารางให้ใช้ตัวเลขที่ได้จากการคาดการณ์ตามแผนธุรกิจของปีที่ผ่านมา</w:t>
      </w:r>
    </w:p>
    <w:p w14:paraId="050721E4" w14:textId="77777777" w:rsidR="00DD30AD" w:rsidRPr="00004758" w:rsidRDefault="00DD30AD" w:rsidP="00DD30AD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14:paraId="7DABD036" w14:textId="77777777" w:rsidR="009879EE" w:rsidRPr="009879EE" w:rsidRDefault="00333BD6" w:rsidP="00DD30A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164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คำอธิบายรายการที่มีผลแตกต่าง</w:t>
      </w:r>
      <w:r w:rsidR="00203939" w:rsidRPr="002164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อย่าง</w:t>
      </w:r>
      <w:r w:rsidRPr="002164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มีนัยสำคัญ</w:t>
      </w:r>
    </w:p>
    <w:p w14:paraId="435FA426" w14:textId="77777777" w:rsidR="009F0F33" w:rsidRDefault="009879EE" w:rsidP="005E550B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E550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F0F3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14:paraId="47291B73" w14:textId="77777777" w:rsidR="005E550B" w:rsidRDefault="005E550B" w:rsidP="005E550B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0F0ED5DC" w14:textId="77777777" w:rsidR="005E550B" w:rsidRDefault="005E550B" w:rsidP="005E550B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</w:t>
      </w:r>
    </w:p>
    <w:p w14:paraId="472F0C8C" w14:textId="77777777" w:rsidR="005E550B" w:rsidRDefault="005E550B" w:rsidP="005E550B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73013677" w14:textId="77777777" w:rsidR="005E550B" w:rsidRDefault="005E550B" w:rsidP="005E550B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10936ABF" w14:textId="77777777" w:rsidR="005E550B" w:rsidRDefault="005E550B" w:rsidP="005E550B">
      <w:pPr>
        <w:spacing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218D3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14:paraId="0272CA14" w14:textId="77777777" w:rsidR="005E550B" w:rsidRPr="0082494B" w:rsidRDefault="005E550B" w:rsidP="009879EE">
      <w:pPr>
        <w:spacing w:line="240" w:lineRule="auto"/>
        <w:rPr>
          <w:rFonts w:ascii="TH SarabunIT๙" w:hAnsi="TH SarabunIT๙" w:cs="TH SarabunIT๙"/>
          <w:sz w:val="32"/>
          <w:szCs w:val="32"/>
        </w:rPr>
        <w:sectPr w:rsidR="005E550B" w:rsidRPr="0082494B" w:rsidSect="009643DF">
          <w:pgSz w:w="12240" w:h="15840"/>
          <w:pgMar w:top="1440" w:right="1041" w:bottom="1276" w:left="1440" w:header="708" w:footer="708" w:gutter="0"/>
          <w:cols w:space="708"/>
          <w:docGrid w:linePitch="360"/>
        </w:sectPr>
      </w:pPr>
    </w:p>
    <w:p w14:paraId="7D1584BA" w14:textId="558EC8AE" w:rsidR="009643DF" w:rsidRPr="009643DF" w:rsidRDefault="009643DF" w:rsidP="009643DF">
      <w:pPr>
        <w:tabs>
          <w:tab w:val="left" w:pos="72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643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เอกสารแนบ </w:t>
      </w:r>
      <w:r w:rsidRPr="009643D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08BF0695" w14:textId="1AAD1544" w:rsidR="0032632E" w:rsidRPr="009C6220" w:rsidRDefault="00990835" w:rsidP="00471A4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0835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ทะเบียนความเสี่ยงสำหรับความเสี่ยงหลัก 10 อันดับแรก</w:t>
      </w:r>
    </w:p>
    <w:p w14:paraId="236C4724" w14:textId="77777777" w:rsidR="0032632E" w:rsidRPr="009C6220" w:rsidRDefault="0032632E" w:rsidP="0032632E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บริษัท 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14:paraId="0BF205B7" w14:textId="77777777" w:rsidR="0032632E" w:rsidRPr="009C6220" w:rsidRDefault="0032632E" w:rsidP="0032632E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14:paraId="5ED1F94F" w14:textId="77777777" w:rsidR="0032632E" w:rsidRPr="003079BF" w:rsidRDefault="0032632E" w:rsidP="0032632E">
      <w:pPr>
        <w:tabs>
          <w:tab w:val="left" w:pos="720"/>
          <w:tab w:val="left" w:pos="1336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992"/>
        <w:gridCol w:w="1129"/>
        <w:gridCol w:w="1134"/>
        <w:gridCol w:w="1276"/>
        <w:gridCol w:w="1134"/>
        <w:gridCol w:w="1134"/>
        <w:gridCol w:w="1418"/>
        <w:gridCol w:w="1701"/>
        <w:gridCol w:w="2551"/>
        <w:gridCol w:w="1701"/>
        <w:gridCol w:w="1134"/>
      </w:tblGrid>
      <w:tr w:rsidR="00747A23" w:rsidRPr="00DA714A" w14:paraId="546B056C" w14:textId="77777777" w:rsidTr="00495929">
        <w:tc>
          <w:tcPr>
            <w:tcW w:w="992" w:type="dxa"/>
            <w:vMerge w:val="restart"/>
            <w:vAlign w:val="center"/>
          </w:tcPr>
          <w:p w14:paraId="38563A42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29" w:type="dxa"/>
            <w:vMerge w:val="restart"/>
            <w:vAlign w:val="center"/>
          </w:tcPr>
          <w:p w14:paraId="5F05BD02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14:paraId="7A30D70E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</w:t>
            </w:r>
          </w:p>
        </w:tc>
        <w:tc>
          <w:tcPr>
            <w:tcW w:w="1276" w:type="dxa"/>
            <w:vMerge w:val="restart"/>
            <w:vAlign w:val="center"/>
          </w:tcPr>
          <w:p w14:paraId="3EB7326A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สาเหตุของความเสี่ยง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14:paraId="1515EFF1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4253" w:type="dxa"/>
            <w:gridSpan w:val="3"/>
            <w:vAlign w:val="center"/>
          </w:tcPr>
          <w:p w14:paraId="05A2A574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ดัชนีชี้วัดความเสี่ยง </w:t>
            </w:r>
            <w:r w:rsidRPr="00DA7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(KRI)</w:t>
            </w:r>
          </w:p>
        </w:tc>
        <w:tc>
          <w:tcPr>
            <w:tcW w:w="2551" w:type="dxa"/>
            <w:vMerge w:val="restart"/>
            <w:vAlign w:val="center"/>
          </w:tcPr>
          <w:p w14:paraId="4BB20FC2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มาตรการจัดการความเสี่ยงที่ใช้ในปัจจุบัน</w:t>
            </w:r>
          </w:p>
        </w:tc>
        <w:tc>
          <w:tcPr>
            <w:tcW w:w="1701" w:type="dxa"/>
            <w:vMerge w:val="restart"/>
            <w:vAlign w:val="center"/>
          </w:tcPr>
          <w:p w14:paraId="09135D4C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ติดตาม</w:t>
            </w:r>
            <w:r w:rsidRPr="00DA7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14:paraId="46EEDB97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เจ้าของความเสี่ยง</w:t>
            </w:r>
          </w:p>
        </w:tc>
      </w:tr>
      <w:tr w:rsidR="00747A23" w:rsidRPr="00DA714A" w14:paraId="582235EF" w14:textId="77777777" w:rsidTr="00495929">
        <w:tc>
          <w:tcPr>
            <w:tcW w:w="992" w:type="dxa"/>
            <w:vMerge/>
          </w:tcPr>
          <w:p w14:paraId="28BBEAB6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Merge/>
            <w:vAlign w:val="center"/>
          </w:tcPr>
          <w:p w14:paraId="4C27FFDD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358FA085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620DE2FC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49C9C120" w14:textId="77777777" w:rsidR="00747A23" w:rsidRPr="00DA714A" w:rsidRDefault="00747A23" w:rsidP="00D976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5C02D1D3" w14:textId="77777777" w:rsidR="00747A23" w:rsidRPr="00DA714A" w:rsidRDefault="00747A23" w:rsidP="00941F87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ตัววัด</w:t>
            </w:r>
          </w:p>
        </w:tc>
        <w:tc>
          <w:tcPr>
            <w:tcW w:w="1418" w:type="dxa"/>
            <w:vAlign w:val="center"/>
          </w:tcPr>
          <w:p w14:paraId="73386663" w14:textId="77777777" w:rsidR="00747A23" w:rsidRPr="00DA714A" w:rsidRDefault="00747A23" w:rsidP="00101B8E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  <w:tc>
          <w:tcPr>
            <w:tcW w:w="1701" w:type="dxa"/>
            <w:vAlign w:val="center"/>
          </w:tcPr>
          <w:p w14:paraId="55BCE2E4" w14:textId="77777777" w:rsidR="00747A23" w:rsidRPr="00DA714A" w:rsidRDefault="00747A23" w:rsidP="00874A46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7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ความถี่ในการวัด</w:t>
            </w:r>
          </w:p>
        </w:tc>
        <w:tc>
          <w:tcPr>
            <w:tcW w:w="2551" w:type="dxa"/>
            <w:vMerge/>
            <w:vAlign w:val="center"/>
          </w:tcPr>
          <w:p w14:paraId="4A5939A4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5C05293C" w14:textId="77777777" w:rsidR="00747A23" w:rsidRPr="00DA714A" w:rsidRDefault="00747A23" w:rsidP="00101B8E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4D0BC8C6" w14:textId="77777777" w:rsidR="00747A23" w:rsidRPr="00DA714A" w:rsidRDefault="00747A23" w:rsidP="00D976BF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42E65241" w14:textId="77777777" w:rsidTr="00495929">
        <w:tc>
          <w:tcPr>
            <w:tcW w:w="992" w:type="dxa"/>
            <w:vAlign w:val="center"/>
          </w:tcPr>
          <w:p w14:paraId="337C0225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129" w:type="dxa"/>
            <w:vAlign w:val="center"/>
          </w:tcPr>
          <w:p w14:paraId="376B03A2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F772E8D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41A2C0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0D7D31" w14:textId="77777777" w:rsidR="00747A23" w:rsidRPr="00DA714A" w:rsidRDefault="00747A23" w:rsidP="00747A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886152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60A5A31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32B449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723B2DFB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5FF1BD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C9CDBA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3CF37E16" w14:textId="77777777" w:rsidTr="00495929">
        <w:tc>
          <w:tcPr>
            <w:tcW w:w="992" w:type="dxa"/>
            <w:vAlign w:val="center"/>
          </w:tcPr>
          <w:p w14:paraId="18EE60DB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129" w:type="dxa"/>
            <w:vAlign w:val="center"/>
          </w:tcPr>
          <w:p w14:paraId="0C0671DA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E4A65D3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31413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A0CF72" w14:textId="77777777" w:rsidR="00747A23" w:rsidRPr="00DA714A" w:rsidRDefault="00747A23" w:rsidP="00747A23"/>
        </w:tc>
        <w:tc>
          <w:tcPr>
            <w:tcW w:w="1134" w:type="dxa"/>
          </w:tcPr>
          <w:p w14:paraId="6F434624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2E6CB7E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B19505A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52C73A6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55D87E3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32EE7A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30914BAC" w14:textId="77777777" w:rsidTr="00495929">
        <w:tc>
          <w:tcPr>
            <w:tcW w:w="992" w:type="dxa"/>
            <w:vAlign w:val="center"/>
          </w:tcPr>
          <w:p w14:paraId="6438DB92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129" w:type="dxa"/>
            <w:vAlign w:val="center"/>
          </w:tcPr>
          <w:p w14:paraId="744C667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2051D02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36ADC5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B52274" w14:textId="77777777" w:rsidR="00747A23" w:rsidRPr="00DA714A" w:rsidRDefault="00747A23" w:rsidP="00747A23"/>
        </w:tc>
        <w:tc>
          <w:tcPr>
            <w:tcW w:w="1134" w:type="dxa"/>
          </w:tcPr>
          <w:p w14:paraId="6CF78558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EC36C90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28CA38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69E2B490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935D992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E88709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162F4BB1" w14:textId="77777777" w:rsidTr="00495929">
        <w:tc>
          <w:tcPr>
            <w:tcW w:w="992" w:type="dxa"/>
            <w:vAlign w:val="center"/>
          </w:tcPr>
          <w:p w14:paraId="5110D26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1129" w:type="dxa"/>
            <w:vAlign w:val="center"/>
          </w:tcPr>
          <w:p w14:paraId="0D65DB12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79206DA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1D8D58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C452FF" w14:textId="77777777" w:rsidR="00747A23" w:rsidRPr="00DA714A" w:rsidRDefault="00747A23" w:rsidP="00747A23"/>
        </w:tc>
        <w:tc>
          <w:tcPr>
            <w:tcW w:w="1134" w:type="dxa"/>
          </w:tcPr>
          <w:p w14:paraId="06B0B4F1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41A2CC9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B34F8F1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7A3F1681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14F54B6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71C214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0A367CA7" w14:textId="77777777" w:rsidTr="00495929">
        <w:tc>
          <w:tcPr>
            <w:tcW w:w="992" w:type="dxa"/>
            <w:vAlign w:val="center"/>
          </w:tcPr>
          <w:p w14:paraId="2F777149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129" w:type="dxa"/>
            <w:vAlign w:val="center"/>
          </w:tcPr>
          <w:p w14:paraId="1441C8E6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AC4EF0E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3BB36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01D944" w14:textId="77777777" w:rsidR="00747A23" w:rsidRPr="00DA714A" w:rsidRDefault="00747A23" w:rsidP="00747A23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1F8C697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FE7743D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630049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A0EA5D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FE1C14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87EA5B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2A16DB57" w14:textId="77777777" w:rsidTr="00495929">
        <w:tc>
          <w:tcPr>
            <w:tcW w:w="992" w:type="dxa"/>
            <w:vAlign w:val="center"/>
          </w:tcPr>
          <w:p w14:paraId="6758D31B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1129" w:type="dxa"/>
            <w:vAlign w:val="center"/>
          </w:tcPr>
          <w:p w14:paraId="55A794BD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9020003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C73566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5880BF" w14:textId="77777777" w:rsidR="00747A23" w:rsidRPr="00DA714A" w:rsidRDefault="00747A23" w:rsidP="00747A23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B4FC813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EBB4C94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275C099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A6AB115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184413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F877B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22FF09BE" w14:textId="77777777" w:rsidTr="00495929">
        <w:tc>
          <w:tcPr>
            <w:tcW w:w="992" w:type="dxa"/>
          </w:tcPr>
          <w:p w14:paraId="49E9634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1129" w:type="dxa"/>
            <w:vAlign w:val="center"/>
          </w:tcPr>
          <w:p w14:paraId="1993AB36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11C0478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E43EDE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4CAB3B" w14:textId="77777777" w:rsidR="00747A23" w:rsidRPr="00DA714A" w:rsidRDefault="00747A23" w:rsidP="00747A23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551D571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F76362E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5094C4B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0C09AF5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8058E4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31365B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6E0A5BF1" w14:textId="77777777" w:rsidTr="00495929">
        <w:tc>
          <w:tcPr>
            <w:tcW w:w="992" w:type="dxa"/>
          </w:tcPr>
          <w:p w14:paraId="2D2578D8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1129" w:type="dxa"/>
            <w:vAlign w:val="center"/>
          </w:tcPr>
          <w:p w14:paraId="1199C080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27AB3A8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4B26F9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22EA5D" w14:textId="77777777" w:rsidR="00747A23" w:rsidRPr="00DA714A" w:rsidRDefault="00747A23" w:rsidP="00747A23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485A557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624ACE3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092F5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36B1E1D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6F06C4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636AF0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DA714A" w14:paraId="73A3342A" w14:textId="77777777" w:rsidTr="00495929">
        <w:tc>
          <w:tcPr>
            <w:tcW w:w="992" w:type="dxa"/>
          </w:tcPr>
          <w:p w14:paraId="1E7615D4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1129" w:type="dxa"/>
            <w:vAlign w:val="center"/>
          </w:tcPr>
          <w:p w14:paraId="3330216F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87F7ABC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946F37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7B608E" w14:textId="77777777" w:rsidR="00747A23" w:rsidRPr="00DA714A" w:rsidRDefault="00747A23" w:rsidP="00747A23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233FDAE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F97CABC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4975EC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663DC097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12433C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AA4197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7A23" w:rsidRPr="003079BF" w14:paraId="7E6EF2FB" w14:textId="77777777" w:rsidTr="00495929">
        <w:tc>
          <w:tcPr>
            <w:tcW w:w="992" w:type="dxa"/>
          </w:tcPr>
          <w:p w14:paraId="57152831" w14:textId="77777777" w:rsidR="00747A23" w:rsidRPr="00DA714A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14A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1129" w:type="dxa"/>
            <w:vAlign w:val="center"/>
          </w:tcPr>
          <w:p w14:paraId="61B3C03B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7E28EDE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8FC904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1F8DA5" w14:textId="77777777" w:rsidR="00747A23" w:rsidRPr="003079BF" w:rsidRDefault="00747A23" w:rsidP="00747A23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189E20F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1B241AE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8E56BA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5A1DEFD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F449FB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C6F342" w14:textId="77777777" w:rsidR="00747A23" w:rsidRPr="003079BF" w:rsidRDefault="00747A23" w:rsidP="00747A23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16C7662" w14:textId="77777777" w:rsidR="0032632E" w:rsidRDefault="0032632E" w:rsidP="0032632E"/>
    <w:p w14:paraId="39062FFF" w14:textId="77777777" w:rsidR="0032632E" w:rsidRDefault="0032632E" w:rsidP="0032632E"/>
    <w:p w14:paraId="3D6C0B6D" w14:textId="77777777" w:rsidR="007B5920" w:rsidRDefault="007B5920" w:rsidP="0032632E">
      <w:pPr>
        <w:tabs>
          <w:tab w:val="left" w:pos="720"/>
          <w:tab w:val="left" w:pos="1336"/>
        </w:tabs>
        <w:spacing w:after="120"/>
        <w:ind w:left="7797" w:right="-420"/>
        <w:rPr>
          <w:rFonts w:ascii="TH SarabunIT๙" w:hAnsi="TH SarabunIT๙" w:cs="TH SarabunIT๙"/>
          <w:sz w:val="32"/>
          <w:szCs w:val="32"/>
        </w:rPr>
      </w:pPr>
    </w:p>
    <w:p w14:paraId="74FF25F8" w14:textId="77777777" w:rsidR="00692A68" w:rsidRDefault="00692A68" w:rsidP="0032632E">
      <w:pPr>
        <w:tabs>
          <w:tab w:val="left" w:pos="720"/>
          <w:tab w:val="left" w:pos="1336"/>
        </w:tabs>
        <w:spacing w:after="120"/>
        <w:ind w:left="7797" w:right="-420"/>
        <w:rPr>
          <w:rFonts w:ascii="TH SarabunIT๙" w:hAnsi="TH SarabunIT๙" w:cs="TH SarabunIT๙"/>
          <w:sz w:val="32"/>
          <w:szCs w:val="32"/>
        </w:rPr>
      </w:pPr>
    </w:p>
    <w:p w14:paraId="7B607EF8" w14:textId="77777777" w:rsidR="00692A68" w:rsidRDefault="00692A68" w:rsidP="0032632E">
      <w:pPr>
        <w:tabs>
          <w:tab w:val="left" w:pos="720"/>
          <w:tab w:val="left" w:pos="1336"/>
        </w:tabs>
        <w:spacing w:after="120"/>
        <w:ind w:left="7797" w:right="-420"/>
        <w:rPr>
          <w:rFonts w:ascii="TH SarabunIT๙" w:hAnsi="TH SarabunIT๙" w:cs="TH SarabunIT๙"/>
          <w:sz w:val="32"/>
          <w:szCs w:val="32"/>
        </w:rPr>
      </w:pPr>
    </w:p>
    <w:p w14:paraId="61B5A888" w14:textId="1005F541" w:rsidR="009643DF" w:rsidRPr="009643DF" w:rsidRDefault="009643DF" w:rsidP="009643DF">
      <w:pPr>
        <w:tabs>
          <w:tab w:val="left" w:pos="72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643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0D141CD3" w14:textId="77777777" w:rsidR="007B5920" w:rsidRPr="009C6220" w:rsidRDefault="007B5920" w:rsidP="007B5920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76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รายชื่อคณะกรรมการบริหารความเสี่ยง</w:t>
      </w:r>
      <w:r w:rsidR="00D505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</w:t>
      </w:r>
      <w:r w:rsidR="00955FF6" w:rsidRPr="00955FF6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หัวหน้าหน่วยงานบริหารความเสี่ยง</w:t>
      </w:r>
    </w:p>
    <w:p w14:paraId="57A28133" w14:textId="77777777" w:rsidR="007B5920" w:rsidRPr="00A933B3" w:rsidRDefault="007B5920" w:rsidP="007B5920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33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บริษัท </w:t>
      </w:r>
      <w:r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14:paraId="1043645C" w14:textId="77777777" w:rsidR="007B5920" w:rsidRPr="009C6220" w:rsidRDefault="007B5920" w:rsidP="007B5920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33B3">
        <w:rPr>
          <w:rFonts w:ascii="TH SarabunIT๙" w:hAnsi="TH SarabunIT๙" w:cs="TH SarabunIT๙"/>
          <w:b/>
          <w:bCs/>
          <w:sz w:val="32"/>
          <w:szCs w:val="32"/>
          <w:cs/>
        </w:rPr>
        <w:t>ณ วันที่</w:t>
      </w: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14:paraId="046DE74E" w14:textId="77777777" w:rsidR="007B5920" w:rsidRPr="003079BF" w:rsidRDefault="007B5920" w:rsidP="00D505B6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TableGrid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13"/>
        <w:gridCol w:w="1914"/>
        <w:gridCol w:w="2504"/>
        <w:gridCol w:w="2504"/>
        <w:gridCol w:w="2505"/>
      </w:tblGrid>
      <w:tr w:rsidR="00576901" w:rsidRPr="00355E12" w14:paraId="0EB84249" w14:textId="77777777" w:rsidTr="00DD30AD">
        <w:trPr>
          <w:jc w:val="center"/>
        </w:trPr>
        <w:tc>
          <w:tcPr>
            <w:tcW w:w="988" w:type="dxa"/>
            <w:vAlign w:val="center"/>
          </w:tcPr>
          <w:p w14:paraId="074F5290" w14:textId="77777777" w:rsidR="00576901" w:rsidRPr="00355E12" w:rsidRDefault="00576901" w:rsidP="0021629C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13" w:type="dxa"/>
            <w:vAlign w:val="center"/>
          </w:tcPr>
          <w:p w14:paraId="091F0CC6" w14:textId="77777777" w:rsidR="00576901" w:rsidRPr="00355E12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914" w:type="dxa"/>
            <w:vAlign w:val="center"/>
          </w:tcPr>
          <w:p w14:paraId="0739ACB9" w14:textId="77777777" w:rsidR="00576901" w:rsidRPr="00355E12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04" w:type="dxa"/>
            <w:vAlign w:val="center"/>
          </w:tcPr>
          <w:p w14:paraId="4AA3EFCD" w14:textId="77777777" w:rsidR="00576901" w:rsidRPr="00355E12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ตำแหน่งในคณะกรรมการบริหารความเสี่ยง</w:t>
            </w:r>
          </w:p>
        </w:tc>
        <w:tc>
          <w:tcPr>
            <w:tcW w:w="2504" w:type="dxa"/>
            <w:vAlign w:val="center"/>
          </w:tcPr>
          <w:p w14:paraId="0E3366F7" w14:textId="77777777" w:rsidR="00576901" w:rsidRPr="00355E12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ตำแหน่งในบริษัท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05" w:type="dxa"/>
            <w:vAlign w:val="center"/>
          </w:tcPr>
          <w:p w14:paraId="6501BCE3" w14:textId="77777777" w:rsidR="00576901" w:rsidRPr="00355E12" w:rsidRDefault="00576901" w:rsidP="0021629C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E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วันที่แต่งตั้ง</w:t>
            </w:r>
          </w:p>
        </w:tc>
      </w:tr>
      <w:tr w:rsidR="00576901" w:rsidRPr="003079BF" w14:paraId="5CB1DF32" w14:textId="77777777" w:rsidTr="00DD30AD">
        <w:trPr>
          <w:jc w:val="center"/>
        </w:trPr>
        <w:tc>
          <w:tcPr>
            <w:tcW w:w="988" w:type="dxa"/>
            <w:vAlign w:val="center"/>
          </w:tcPr>
          <w:p w14:paraId="4DD39A9F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913" w:type="dxa"/>
          </w:tcPr>
          <w:p w14:paraId="49DFB721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26814003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14:paraId="47817075" w14:textId="77777777" w:rsidR="00576901" w:rsidRPr="003079BF" w:rsidRDefault="00576901" w:rsidP="002162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14:paraId="4BC40947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14:paraId="3AA4BB4A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901" w:rsidRPr="003079BF" w14:paraId="4BF03453" w14:textId="77777777" w:rsidTr="00DD30AD">
        <w:trPr>
          <w:jc w:val="center"/>
        </w:trPr>
        <w:tc>
          <w:tcPr>
            <w:tcW w:w="988" w:type="dxa"/>
            <w:vAlign w:val="center"/>
          </w:tcPr>
          <w:p w14:paraId="2ECC6EC9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913" w:type="dxa"/>
          </w:tcPr>
          <w:p w14:paraId="73C2E4E4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16D3F0CC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14:paraId="5BC98039" w14:textId="77777777" w:rsidR="00576901" w:rsidRPr="003079BF" w:rsidRDefault="00576901" w:rsidP="002162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14:paraId="5C48FACC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14:paraId="76CA5A1E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901" w:rsidRPr="003079BF" w14:paraId="7FE316BD" w14:textId="77777777" w:rsidTr="00DD30AD">
        <w:trPr>
          <w:jc w:val="center"/>
        </w:trPr>
        <w:tc>
          <w:tcPr>
            <w:tcW w:w="988" w:type="dxa"/>
            <w:vAlign w:val="center"/>
          </w:tcPr>
          <w:p w14:paraId="59141EB4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913" w:type="dxa"/>
          </w:tcPr>
          <w:p w14:paraId="73EAD553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1306CD9C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14:paraId="070AA847" w14:textId="77777777" w:rsidR="00576901" w:rsidRDefault="00576901" w:rsidP="0021629C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14:paraId="3EE64DA9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14:paraId="243E2A22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901" w:rsidRPr="003079BF" w14:paraId="738A204A" w14:textId="77777777" w:rsidTr="00DD30AD">
        <w:trPr>
          <w:jc w:val="center"/>
        </w:trPr>
        <w:tc>
          <w:tcPr>
            <w:tcW w:w="988" w:type="dxa"/>
            <w:vAlign w:val="center"/>
          </w:tcPr>
          <w:p w14:paraId="45EC604C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1913" w:type="dxa"/>
          </w:tcPr>
          <w:p w14:paraId="18372565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16A248BE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14:paraId="6ACD6B93" w14:textId="77777777" w:rsidR="00576901" w:rsidRDefault="00576901" w:rsidP="0021629C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14:paraId="65A4DC56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14:paraId="00A5CBDA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901" w:rsidRPr="003079BF" w14:paraId="5CC24136" w14:textId="77777777" w:rsidTr="00DD30AD">
        <w:trPr>
          <w:jc w:val="center"/>
        </w:trPr>
        <w:tc>
          <w:tcPr>
            <w:tcW w:w="988" w:type="dxa"/>
            <w:vAlign w:val="center"/>
          </w:tcPr>
          <w:p w14:paraId="1505BCA2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913" w:type="dxa"/>
          </w:tcPr>
          <w:p w14:paraId="18225AB6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78FEB302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14:paraId="5E264B16" w14:textId="77777777" w:rsidR="00576901" w:rsidRDefault="00576901" w:rsidP="0021629C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04" w:type="dxa"/>
          </w:tcPr>
          <w:p w14:paraId="7E1B7277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14:paraId="7E033983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6901" w:rsidRPr="003079BF" w14:paraId="609C275B" w14:textId="77777777" w:rsidTr="00DD30AD">
        <w:trPr>
          <w:jc w:val="center"/>
        </w:trPr>
        <w:tc>
          <w:tcPr>
            <w:tcW w:w="988" w:type="dxa"/>
            <w:vAlign w:val="center"/>
          </w:tcPr>
          <w:p w14:paraId="234CA0BE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1913" w:type="dxa"/>
          </w:tcPr>
          <w:p w14:paraId="4DBF509F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14:paraId="3F84B50F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</w:tcPr>
          <w:p w14:paraId="6122DD5C" w14:textId="77777777" w:rsidR="00576901" w:rsidRPr="003079BF" w:rsidRDefault="00576901" w:rsidP="0021629C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504" w:type="dxa"/>
          </w:tcPr>
          <w:p w14:paraId="1192F541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14:paraId="4DD7887E" w14:textId="77777777" w:rsidR="00576901" w:rsidRPr="003079BF" w:rsidRDefault="00576901" w:rsidP="0021629C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9EC93D" w14:textId="77777777" w:rsidR="007B5920" w:rsidRDefault="007B5920" w:rsidP="007B5920"/>
    <w:p w14:paraId="239B1AAE" w14:textId="77777777" w:rsidR="00F30736" w:rsidRDefault="00955FF6" w:rsidP="00F30736">
      <w:pPr>
        <w:ind w:left="993"/>
        <w:rPr>
          <w:rFonts w:ascii="TH SarabunIT๙" w:hAnsi="TH SarabunIT๙" w:cs="TH SarabunIT๙"/>
          <w:sz w:val="32"/>
          <w:szCs w:val="32"/>
        </w:rPr>
      </w:pPr>
      <w:r w:rsidRPr="00955FF6">
        <w:rPr>
          <w:rFonts w:ascii="TH SarabunIT๙" w:hAnsi="TH SarabunIT๙" w:cs="TH SarabunIT๙"/>
          <w:sz w:val="32"/>
          <w:szCs w:val="32"/>
          <w:cs/>
        </w:rPr>
        <w:t>หัวหน้าหน่วยงา</w:t>
      </w:r>
      <w:r w:rsidR="0011122E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55FF6">
        <w:rPr>
          <w:rFonts w:ascii="TH SarabunIT๙" w:hAnsi="TH SarabunIT๙" w:cs="TH SarabunIT๙"/>
          <w:sz w:val="32"/>
          <w:szCs w:val="32"/>
          <w:cs/>
        </w:rPr>
        <w:t>บริหารความเสี่ยง</w:t>
      </w:r>
      <w:r w:rsidR="00D505B6"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11122E"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1112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D505B6" w:rsidRPr="00A933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>
        <w:rPr>
          <w:rFonts w:ascii="TH SarabunIT๙" w:hAnsi="TH SarabunIT๙" w:cs="TH SarabunIT๙"/>
          <w:sz w:val="32"/>
          <w:szCs w:val="32"/>
        </w:rPr>
        <w:t xml:space="preserve"> </w:t>
      </w:r>
      <w:r w:rsidR="00D505B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D505B6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D505B6"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14:paraId="105B3FCF" w14:textId="77777777" w:rsidR="00D505B6" w:rsidRPr="00D505B6" w:rsidRDefault="00745C34" w:rsidP="00DD30AD">
      <w:pPr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ได้รับการแต่งตั้งเป็นหัวหน้าหน่วยงานบริหารความเสี่ยงตั้งแต่วันที่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14:paraId="17AB9D53" w14:textId="77777777" w:rsidR="007B5920" w:rsidRDefault="007B5920" w:rsidP="007B5920"/>
    <w:p w14:paraId="2DBF4AAD" w14:textId="77777777" w:rsidR="007B5920" w:rsidRDefault="007B5920" w:rsidP="0032632E">
      <w:pPr>
        <w:tabs>
          <w:tab w:val="left" w:pos="720"/>
          <w:tab w:val="left" w:pos="1336"/>
        </w:tabs>
        <w:spacing w:after="120"/>
        <w:ind w:left="7797" w:right="-420"/>
        <w:rPr>
          <w:rFonts w:ascii="TH SarabunIT๙" w:hAnsi="TH SarabunIT๙" w:cs="TH SarabunIT๙"/>
          <w:sz w:val="32"/>
          <w:szCs w:val="32"/>
        </w:rPr>
      </w:pPr>
    </w:p>
    <w:p w14:paraId="1EA09A4E" w14:textId="77777777" w:rsidR="00BF03F8" w:rsidRPr="003079BF" w:rsidRDefault="00BF03F8" w:rsidP="00B85545">
      <w:pPr>
        <w:tabs>
          <w:tab w:val="left" w:pos="720"/>
          <w:tab w:val="left" w:pos="1336"/>
        </w:tabs>
        <w:spacing w:before="240" w:after="240"/>
        <w:rPr>
          <w:rFonts w:ascii="TH SarabunIT๙" w:hAnsi="TH SarabunIT๙" w:cs="TH SarabunIT๙"/>
          <w:sz w:val="32"/>
          <w:szCs w:val="32"/>
          <w:u w:val="single"/>
        </w:rPr>
      </w:pPr>
    </w:p>
    <w:sectPr w:rsidR="00BF03F8" w:rsidRPr="003079BF" w:rsidSect="009C6220">
      <w:pgSz w:w="15840" w:h="12240" w:orient="landscape"/>
      <w:pgMar w:top="993" w:right="113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32E3D" w14:textId="77777777" w:rsidR="00D26776" w:rsidRDefault="00D26776" w:rsidP="000F267F">
      <w:pPr>
        <w:spacing w:after="0" w:line="240" w:lineRule="auto"/>
      </w:pPr>
      <w:r>
        <w:separator/>
      </w:r>
    </w:p>
  </w:endnote>
  <w:endnote w:type="continuationSeparator" w:id="0">
    <w:p w14:paraId="62ECA288" w14:textId="77777777" w:rsidR="00D26776" w:rsidRDefault="00D26776" w:rsidP="000F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FB5A2" w14:textId="77777777" w:rsidR="008622C4" w:rsidRDefault="00862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CEA71" w14:textId="77777777" w:rsidR="008622C4" w:rsidRDefault="00862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47F7A" w14:textId="77777777" w:rsidR="008622C4" w:rsidRDefault="00862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A1BB8" w14:textId="77777777" w:rsidR="00D26776" w:rsidRDefault="00D26776" w:rsidP="000F267F">
      <w:pPr>
        <w:spacing w:after="0" w:line="240" w:lineRule="auto"/>
      </w:pPr>
      <w:r>
        <w:separator/>
      </w:r>
    </w:p>
  </w:footnote>
  <w:footnote w:type="continuationSeparator" w:id="0">
    <w:p w14:paraId="2A226FE7" w14:textId="77777777" w:rsidR="00D26776" w:rsidRDefault="00D26776" w:rsidP="000F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D756" w14:textId="77777777" w:rsidR="008622C4" w:rsidRDefault="00862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6079E" w14:textId="77777777" w:rsidR="000F267F" w:rsidRDefault="000F2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DEA65" w14:textId="77777777" w:rsidR="008622C4" w:rsidRDefault="00862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6C"/>
    <w:multiLevelType w:val="hybridMultilevel"/>
    <w:tmpl w:val="F948CA08"/>
    <w:lvl w:ilvl="0" w:tplc="15C0A8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1C83"/>
    <w:multiLevelType w:val="hybridMultilevel"/>
    <w:tmpl w:val="B75A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A1BF3"/>
    <w:multiLevelType w:val="hybridMultilevel"/>
    <w:tmpl w:val="238E5530"/>
    <w:lvl w:ilvl="0" w:tplc="78F8609E">
      <w:start w:val="4"/>
      <w:numFmt w:val="bullet"/>
      <w:lvlText w:val="-"/>
      <w:lvlJc w:val="left"/>
      <w:pPr>
        <w:ind w:left="163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79F75BE3"/>
    <w:multiLevelType w:val="hybridMultilevel"/>
    <w:tmpl w:val="0FA6BE02"/>
    <w:lvl w:ilvl="0" w:tplc="9D240020">
      <w:start w:val="1"/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B"/>
    <w:rsid w:val="00000537"/>
    <w:rsid w:val="000073EE"/>
    <w:rsid w:val="000122C2"/>
    <w:rsid w:val="000261BA"/>
    <w:rsid w:val="00027466"/>
    <w:rsid w:val="00033BC7"/>
    <w:rsid w:val="00034342"/>
    <w:rsid w:val="00051EC7"/>
    <w:rsid w:val="00060B67"/>
    <w:rsid w:val="00062DC5"/>
    <w:rsid w:val="00062FA2"/>
    <w:rsid w:val="00083927"/>
    <w:rsid w:val="00087ABC"/>
    <w:rsid w:val="0009796D"/>
    <w:rsid w:val="000B154B"/>
    <w:rsid w:val="000B5B4A"/>
    <w:rsid w:val="000C7B1D"/>
    <w:rsid w:val="000E0075"/>
    <w:rsid w:val="000F267F"/>
    <w:rsid w:val="000F54D0"/>
    <w:rsid w:val="00101B8E"/>
    <w:rsid w:val="0011122E"/>
    <w:rsid w:val="00113699"/>
    <w:rsid w:val="001162E8"/>
    <w:rsid w:val="001303A8"/>
    <w:rsid w:val="00131448"/>
    <w:rsid w:val="0015785F"/>
    <w:rsid w:val="0016460A"/>
    <w:rsid w:val="001739D7"/>
    <w:rsid w:val="0017543E"/>
    <w:rsid w:val="00177D7C"/>
    <w:rsid w:val="00177DF6"/>
    <w:rsid w:val="0019049E"/>
    <w:rsid w:val="001943AD"/>
    <w:rsid w:val="001B610B"/>
    <w:rsid w:val="001B659A"/>
    <w:rsid w:val="001C3A3E"/>
    <w:rsid w:val="001C6043"/>
    <w:rsid w:val="001D19B4"/>
    <w:rsid w:val="001E19FE"/>
    <w:rsid w:val="001F7E0B"/>
    <w:rsid w:val="00201D69"/>
    <w:rsid w:val="00203939"/>
    <w:rsid w:val="00205346"/>
    <w:rsid w:val="00207703"/>
    <w:rsid w:val="002164FA"/>
    <w:rsid w:val="00223C94"/>
    <w:rsid w:val="00230215"/>
    <w:rsid w:val="0023035E"/>
    <w:rsid w:val="00237FCD"/>
    <w:rsid w:val="0024716A"/>
    <w:rsid w:val="00265B27"/>
    <w:rsid w:val="0027419E"/>
    <w:rsid w:val="0027463B"/>
    <w:rsid w:val="0028153A"/>
    <w:rsid w:val="0028399F"/>
    <w:rsid w:val="00284D71"/>
    <w:rsid w:val="00286827"/>
    <w:rsid w:val="00295A67"/>
    <w:rsid w:val="002A0761"/>
    <w:rsid w:val="002A55D0"/>
    <w:rsid w:val="002B1AE6"/>
    <w:rsid w:val="002B6F4D"/>
    <w:rsid w:val="002C2A9C"/>
    <w:rsid w:val="002D0C92"/>
    <w:rsid w:val="002D6625"/>
    <w:rsid w:val="002E00E0"/>
    <w:rsid w:val="002F26D3"/>
    <w:rsid w:val="003079BF"/>
    <w:rsid w:val="003218D3"/>
    <w:rsid w:val="0032632E"/>
    <w:rsid w:val="00333BD6"/>
    <w:rsid w:val="00344032"/>
    <w:rsid w:val="00355E12"/>
    <w:rsid w:val="0035669B"/>
    <w:rsid w:val="003613B3"/>
    <w:rsid w:val="0036183D"/>
    <w:rsid w:val="003635A3"/>
    <w:rsid w:val="00376BD4"/>
    <w:rsid w:val="00377B63"/>
    <w:rsid w:val="00377D86"/>
    <w:rsid w:val="003A3886"/>
    <w:rsid w:val="003A7821"/>
    <w:rsid w:val="0041569A"/>
    <w:rsid w:val="00430BD9"/>
    <w:rsid w:val="00453008"/>
    <w:rsid w:val="0045324B"/>
    <w:rsid w:val="00471A49"/>
    <w:rsid w:val="00472CC6"/>
    <w:rsid w:val="00480A39"/>
    <w:rsid w:val="00491228"/>
    <w:rsid w:val="004945AD"/>
    <w:rsid w:val="00495929"/>
    <w:rsid w:val="00497DC8"/>
    <w:rsid w:val="004A15E8"/>
    <w:rsid w:val="004A463F"/>
    <w:rsid w:val="004A49E1"/>
    <w:rsid w:val="004C24F5"/>
    <w:rsid w:val="004D4123"/>
    <w:rsid w:val="004D62FF"/>
    <w:rsid w:val="004E0C65"/>
    <w:rsid w:val="004E259A"/>
    <w:rsid w:val="004F7971"/>
    <w:rsid w:val="00500AA3"/>
    <w:rsid w:val="00507652"/>
    <w:rsid w:val="00514712"/>
    <w:rsid w:val="00526DE0"/>
    <w:rsid w:val="0054058E"/>
    <w:rsid w:val="005531E8"/>
    <w:rsid w:val="005676A5"/>
    <w:rsid w:val="005740DA"/>
    <w:rsid w:val="005758EA"/>
    <w:rsid w:val="00576901"/>
    <w:rsid w:val="0057785D"/>
    <w:rsid w:val="0058685B"/>
    <w:rsid w:val="005C3CE9"/>
    <w:rsid w:val="005D5644"/>
    <w:rsid w:val="005D74B8"/>
    <w:rsid w:val="005E550B"/>
    <w:rsid w:val="005F5B89"/>
    <w:rsid w:val="0060197F"/>
    <w:rsid w:val="00605C96"/>
    <w:rsid w:val="00610883"/>
    <w:rsid w:val="0063233F"/>
    <w:rsid w:val="00637A19"/>
    <w:rsid w:val="0064308C"/>
    <w:rsid w:val="0064577E"/>
    <w:rsid w:val="006575C1"/>
    <w:rsid w:val="0066316F"/>
    <w:rsid w:val="00685130"/>
    <w:rsid w:val="00687547"/>
    <w:rsid w:val="00692A68"/>
    <w:rsid w:val="00694224"/>
    <w:rsid w:val="006B014F"/>
    <w:rsid w:val="006B748C"/>
    <w:rsid w:val="006C3B0A"/>
    <w:rsid w:val="006C425E"/>
    <w:rsid w:val="006D0BB2"/>
    <w:rsid w:val="006D7E2C"/>
    <w:rsid w:val="006E6266"/>
    <w:rsid w:val="006F1778"/>
    <w:rsid w:val="006F59B1"/>
    <w:rsid w:val="006F71DE"/>
    <w:rsid w:val="00711485"/>
    <w:rsid w:val="00721D39"/>
    <w:rsid w:val="007265F3"/>
    <w:rsid w:val="00745821"/>
    <w:rsid w:val="00745C34"/>
    <w:rsid w:val="00747A23"/>
    <w:rsid w:val="00754EBE"/>
    <w:rsid w:val="007630A4"/>
    <w:rsid w:val="00763937"/>
    <w:rsid w:val="00765D05"/>
    <w:rsid w:val="007665A7"/>
    <w:rsid w:val="0076731F"/>
    <w:rsid w:val="0077556B"/>
    <w:rsid w:val="007824D2"/>
    <w:rsid w:val="00786CB9"/>
    <w:rsid w:val="00794F93"/>
    <w:rsid w:val="007A7DB9"/>
    <w:rsid w:val="007B5920"/>
    <w:rsid w:val="007D034C"/>
    <w:rsid w:val="007D5CAE"/>
    <w:rsid w:val="007E3CED"/>
    <w:rsid w:val="00811364"/>
    <w:rsid w:val="008167FE"/>
    <w:rsid w:val="0082494B"/>
    <w:rsid w:val="008379DA"/>
    <w:rsid w:val="0084004C"/>
    <w:rsid w:val="00845B39"/>
    <w:rsid w:val="00852C94"/>
    <w:rsid w:val="00854D7C"/>
    <w:rsid w:val="00857042"/>
    <w:rsid w:val="008622C4"/>
    <w:rsid w:val="00862D4B"/>
    <w:rsid w:val="00872BFD"/>
    <w:rsid w:val="00872D6E"/>
    <w:rsid w:val="00874380"/>
    <w:rsid w:val="00874495"/>
    <w:rsid w:val="0087477E"/>
    <w:rsid w:val="00874A46"/>
    <w:rsid w:val="0089515B"/>
    <w:rsid w:val="008A10BA"/>
    <w:rsid w:val="008A790F"/>
    <w:rsid w:val="008A7E10"/>
    <w:rsid w:val="008B76AA"/>
    <w:rsid w:val="008C2680"/>
    <w:rsid w:val="008C5CA3"/>
    <w:rsid w:val="008D1631"/>
    <w:rsid w:val="008D24CB"/>
    <w:rsid w:val="008F1B31"/>
    <w:rsid w:val="009001AE"/>
    <w:rsid w:val="009173CC"/>
    <w:rsid w:val="00917AFC"/>
    <w:rsid w:val="00941F87"/>
    <w:rsid w:val="00953B7C"/>
    <w:rsid w:val="00955FF6"/>
    <w:rsid w:val="009643DF"/>
    <w:rsid w:val="00971B1F"/>
    <w:rsid w:val="00973405"/>
    <w:rsid w:val="00974D5E"/>
    <w:rsid w:val="009879EE"/>
    <w:rsid w:val="00990835"/>
    <w:rsid w:val="00994352"/>
    <w:rsid w:val="009A4A3B"/>
    <w:rsid w:val="009B12EF"/>
    <w:rsid w:val="009C3E97"/>
    <w:rsid w:val="009C6220"/>
    <w:rsid w:val="009D616E"/>
    <w:rsid w:val="009E0872"/>
    <w:rsid w:val="009E6A94"/>
    <w:rsid w:val="009F0F33"/>
    <w:rsid w:val="009F5DE9"/>
    <w:rsid w:val="00A04986"/>
    <w:rsid w:val="00A23A47"/>
    <w:rsid w:val="00A371EF"/>
    <w:rsid w:val="00A41337"/>
    <w:rsid w:val="00A63B2B"/>
    <w:rsid w:val="00A755DF"/>
    <w:rsid w:val="00A82E94"/>
    <w:rsid w:val="00A87C07"/>
    <w:rsid w:val="00A91F36"/>
    <w:rsid w:val="00A933B3"/>
    <w:rsid w:val="00AB519B"/>
    <w:rsid w:val="00AB57CA"/>
    <w:rsid w:val="00AC5BE1"/>
    <w:rsid w:val="00AD4365"/>
    <w:rsid w:val="00AD6D5D"/>
    <w:rsid w:val="00AF2CB6"/>
    <w:rsid w:val="00B20425"/>
    <w:rsid w:val="00B31B50"/>
    <w:rsid w:val="00B34144"/>
    <w:rsid w:val="00B35188"/>
    <w:rsid w:val="00B35DF3"/>
    <w:rsid w:val="00B423BA"/>
    <w:rsid w:val="00B4502B"/>
    <w:rsid w:val="00B47910"/>
    <w:rsid w:val="00B520FB"/>
    <w:rsid w:val="00B603FA"/>
    <w:rsid w:val="00B618E1"/>
    <w:rsid w:val="00B85545"/>
    <w:rsid w:val="00B95330"/>
    <w:rsid w:val="00BA2CDE"/>
    <w:rsid w:val="00BA68CE"/>
    <w:rsid w:val="00BB336F"/>
    <w:rsid w:val="00BB77E8"/>
    <w:rsid w:val="00BD0D0F"/>
    <w:rsid w:val="00BE2CB1"/>
    <w:rsid w:val="00BE6391"/>
    <w:rsid w:val="00BF03F8"/>
    <w:rsid w:val="00BF5986"/>
    <w:rsid w:val="00C00CF8"/>
    <w:rsid w:val="00C12EE2"/>
    <w:rsid w:val="00C136AF"/>
    <w:rsid w:val="00C160D1"/>
    <w:rsid w:val="00C16FF4"/>
    <w:rsid w:val="00C41282"/>
    <w:rsid w:val="00C43CD3"/>
    <w:rsid w:val="00C44DC3"/>
    <w:rsid w:val="00C52919"/>
    <w:rsid w:val="00C571F4"/>
    <w:rsid w:val="00C603CD"/>
    <w:rsid w:val="00C67ECE"/>
    <w:rsid w:val="00C77CCA"/>
    <w:rsid w:val="00C9271E"/>
    <w:rsid w:val="00CB14AD"/>
    <w:rsid w:val="00CB4CE7"/>
    <w:rsid w:val="00CB7D42"/>
    <w:rsid w:val="00CC1BFE"/>
    <w:rsid w:val="00CC7DC7"/>
    <w:rsid w:val="00CD55A5"/>
    <w:rsid w:val="00CF193C"/>
    <w:rsid w:val="00D04A42"/>
    <w:rsid w:val="00D05D13"/>
    <w:rsid w:val="00D1092E"/>
    <w:rsid w:val="00D1136E"/>
    <w:rsid w:val="00D1780B"/>
    <w:rsid w:val="00D26776"/>
    <w:rsid w:val="00D26F32"/>
    <w:rsid w:val="00D33C62"/>
    <w:rsid w:val="00D35A14"/>
    <w:rsid w:val="00D3616C"/>
    <w:rsid w:val="00D45631"/>
    <w:rsid w:val="00D505B6"/>
    <w:rsid w:val="00D71421"/>
    <w:rsid w:val="00D71E89"/>
    <w:rsid w:val="00D8097C"/>
    <w:rsid w:val="00D976BF"/>
    <w:rsid w:val="00DA1966"/>
    <w:rsid w:val="00DA714A"/>
    <w:rsid w:val="00DB0A57"/>
    <w:rsid w:val="00DB4447"/>
    <w:rsid w:val="00DC6D9E"/>
    <w:rsid w:val="00DD0140"/>
    <w:rsid w:val="00DD30AD"/>
    <w:rsid w:val="00DD389C"/>
    <w:rsid w:val="00DF7597"/>
    <w:rsid w:val="00E153EA"/>
    <w:rsid w:val="00E32F83"/>
    <w:rsid w:val="00E36947"/>
    <w:rsid w:val="00E50A34"/>
    <w:rsid w:val="00E5671F"/>
    <w:rsid w:val="00E8374E"/>
    <w:rsid w:val="00E91353"/>
    <w:rsid w:val="00EA1989"/>
    <w:rsid w:val="00EA2035"/>
    <w:rsid w:val="00EA3A93"/>
    <w:rsid w:val="00EB228D"/>
    <w:rsid w:val="00EB5E01"/>
    <w:rsid w:val="00EC3A41"/>
    <w:rsid w:val="00EC7D92"/>
    <w:rsid w:val="00ED0009"/>
    <w:rsid w:val="00ED0E62"/>
    <w:rsid w:val="00ED2A8F"/>
    <w:rsid w:val="00F0101A"/>
    <w:rsid w:val="00F06CFC"/>
    <w:rsid w:val="00F12DC7"/>
    <w:rsid w:val="00F13D8D"/>
    <w:rsid w:val="00F14678"/>
    <w:rsid w:val="00F30736"/>
    <w:rsid w:val="00F43AF7"/>
    <w:rsid w:val="00F50F7A"/>
    <w:rsid w:val="00F56552"/>
    <w:rsid w:val="00F63241"/>
    <w:rsid w:val="00F64081"/>
    <w:rsid w:val="00F67B5C"/>
    <w:rsid w:val="00F828C6"/>
    <w:rsid w:val="00F91BEB"/>
    <w:rsid w:val="00FA3E8B"/>
    <w:rsid w:val="00FB255A"/>
    <w:rsid w:val="00FC7F58"/>
    <w:rsid w:val="00FD05DB"/>
    <w:rsid w:val="00FD1DD3"/>
    <w:rsid w:val="00FD2483"/>
    <w:rsid w:val="00FE1425"/>
    <w:rsid w:val="00FF0A18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50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47"/>
  </w:style>
  <w:style w:type="table" w:styleId="TableGrid">
    <w:name w:val="Table Grid"/>
    <w:basedOn w:val="TableNormal"/>
    <w:uiPriority w:val="59"/>
    <w:rsid w:val="00D3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7F"/>
  </w:style>
  <w:style w:type="paragraph" w:styleId="ListParagraph">
    <w:name w:val="List Paragraph"/>
    <w:basedOn w:val="Normal"/>
    <w:uiPriority w:val="34"/>
    <w:qFormat/>
    <w:rsid w:val="005C3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47"/>
  </w:style>
  <w:style w:type="table" w:styleId="TableGrid">
    <w:name w:val="Table Grid"/>
    <w:basedOn w:val="TableNormal"/>
    <w:uiPriority w:val="59"/>
    <w:rsid w:val="00D3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7F"/>
  </w:style>
  <w:style w:type="paragraph" w:styleId="ListParagraph">
    <w:name w:val="List Paragraph"/>
    <w:basedOn w:val="Normal"/>
    <w:uiPriority w:val="34"/>
    <w:qFormat/>
    <w:rsid w:val="005C3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A80A-0955-40A2-8269-32E5AD4A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Pimpun Sukprasert / พิมพ์พรรณ สุขประเสริฐ</dc:creator>
  <cp:lastModifiedBy>Kraithep Ratchataphornphong / ไกรเทพ รัชตพรพงศ์</cp:lastModifiedBy>
  <cp:revision>10</cp:revision>
  <cp:lastPrinted>2019-11-01T06:10:00Z</cp:lastPrinted>
  <dcterms:created xsi:type="dcterms:W3CDTF">2020-02-14T03:08:00Z</dcterms:created>
  <dcterms:modified xsi:type="dcterms:W3CDTF">2020-02-18T03:26:00Z</dcterms:modified>
</cp:coreProperties>
</file>