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D93B" w14:textId="0060ACA9" w:rsidR="006B4A6D" w:rsidRPr="00FC19C8" w:rsidRDefault="00346E3B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B560A">
        <w:rPr>
          <w:rFonts w:ascii="TH SarabunPSK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EBECB92" wp14:editId="17F54B8E">
                <wp:simplePos x="0" y="0"/>
                <wp:positionH relativeFrom="margin">
                  <wp:posOffset>2186940</wp:posOffset>
                </wp:positionH>
                <wp:positionV relativeFrom="paragraph">
                  <wp:posOffset>-823383</wp:posOffset>
                </wp:positionV>
                <wp:extent cx="1221130" cy="468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30" cy="46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48F1" w14:textId="60AD043F" w:rsidR="00346E3B" w:rsidRPr="00346E3B" w:rsidRDefault="00346E3B" w:rsidP="00346E3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346E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ฉบับประมวล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CB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2pt;margin-top:-64.85pt;width:96.15pt;height:36.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" filled="f" stroked="f">
                <v:textbox>
                  <w:txbxContent>
                    <w:p w14:paraId="60A648F1" w14:textId="60AD043F" w:rsidR="00346E3B" w:rsidRPr="00346E3B" w:rsidRDefault="00346E3B" w:rsidP="00346E3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346E3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44"/>
                          <w:cs/>
                        </w:rPr>
                        <w:t>ฉบับประมวล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A6D" w:rsidRPr="00FC19C8">
        <w:rPr>
          <w:noProof/>
        </w:rPr>
        <w:drawing>
          <wp:anchor distT="0" distB="0" distL="114300" distR="114300" simplePos="0" relativeHeight="251658240" behindDoc="1" locked="0" layoutInCell="1" allowOverlap="1" wp14:anchorId="4F15EA30" wp14:editId="40F1CA55">
            <wp:simplePos x="0" y="0"/>
            <wp:positionH relativeFrom="column">
              <wp:posOffset>2345055</wp:posOffset>
            </wp:positionH>
            <wp:positionV relativeFrom="paragraph">
              <wp:posOffset>-535728</wp:posOffset>
            </wp:positionV>
            <wp:extent cx="895350" cy="12573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58A9E" w14:textId="750AEC97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FC3B599" w14:textId="6F8FF2C0" w:rsidR="006B4A6D" w:rsidRPr="00FC19C8" w:rsidRDefault="006B4A6D" w:rsidP="006B4A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56A401A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02579353"/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ประกาศสำนักงานคณะกรรมการกำกับและส่งเสริมการประกอบธุรกิจประกันภัย</w:t>
      </w:r>
    </w:p>
    <w:p w14:paraId="682A1709" w14:textId="77777777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</w:p>
    <w:p w14:paraId="31C29C32" w14:textId="338118AF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วิธีการออก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</w:p>
    <w:p w14:paraId="11EF0189" w14:textId="75B6D6BB" w:rsidR="00F10C83" w:rsidRPr="00F10C83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และการดำเนินการของตัวแทน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ประกันวินาศภัย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และธนาคาร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 2563</w:t>
      </w:r>
    </w:p>
    <w:p w14:paraId="7D49BA33" w14:textId="191A904E" w:rsidR="00F10C83" w:rsidRPr="00FC19C8" w:rsidRDefault="00F10C83" w:rsidP="00F10C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F10C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F10C83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๒๕๖๕</w:t>
      </w:r>
    </w:p>
    <w:bookmarkEnd w:id="0"/>
    <w:p w14:paraId="7321D00E" w14:textId="2A3EE8B9" w:rsidR="006B4A6D" w:rsidRPr="004754D9" w:rsidRDefault="006B4A6D" w:rsidP="004754D9">
      <w:pPr>
        <w:jc w:val="center"/>
        <w:rPr>
          <w:rFonts w:ascii="TH SarabunIT๙" w:hAnsi="TH SarabunIT๙" w:cs="TH SarabunIT๙"/>
          <w:b/>
          <w:bCs/>
          <w:sz w:val="24"/>
          <w:u w:val="single"/>
        </w:rPr>
      </w:pPr>
      <w:r w:rsidRPr="00FC19C8">
        <w:rPr>
          <w:rFonts w:ascii="TH SarabunIT๙" w:hAnsi="TH SarabunIT๙" w:cs="TH SarabunIT๙"/>
          <w:b/>
          <w:bCs/>
          <w:sz w:val="24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  <w:r w:rsidRPr="00FC19C8">
        <w:rPr>
          <w:rFonts w:ascii="TH SarabunIT๙" w:hAnsi="TH SarabunIT๙" w:cs="TH SarabunIT๙"/>
          <w:b/>
          <w:bCs/>
          <w:sz w:val="20"/>
          <w:szCs w:val="22"/>
          <w:u w:val="single"/>
          <w:cs/>
        </w:rPr>
        <w:tab/>
      </w:r>
    </w:p>
    <w:p w14:paraId="02CEC3D6" w14:textId="5D13E3D2" w:rsidR="004924EF" w:rsidRDefault="004924EF" w:rsidP="00C170B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ตามที่คณะกรรมการกำกับและส่งเสริมการประกอบธุรกิจประกันภัยได้ออกประกาศ</w:t>
      </w:r>
      <w:r w:rsidR="0066578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และการปฏิบัติหน้าที่ของตัวแทน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เพื่อให้ประชาชนและผู้เอาประกันภัยได้รับบริการที่ดี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มีคุณภาพ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และเป็นธรรมในกระบวนการเสนอขายตั้งแต่ก่อนจนถึง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หลังการเสนอขาย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จากบริษัท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โดยให้มีผล</w:t>
      </w:r>
      <w:r w:rsidR="00C170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บังคับตั้งแต่วันที่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2563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382EE9A" w14:textId="4CBB34F9" w:rsidR="004924EF" w:rsidRPr="00C66D4C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เพื่อให้การปฏิบัติและการบังคับใช้ประกาศคณะกรรมการกำกับและส่งเสริมการประกอบธุรกิจประกันภัย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หลักเกณฑ์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วิธีการออกและเสนอขายกรมธรรม์ประกันภัยของบริษัท</w:t>
      </w:r>
      <w:r w:rsidR="00C170B0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และการปฏิบัติหน้าที่ของตัวแทน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นายหน้า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และธนาคาร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C170B0" w:rsidRPr="00C66D4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C66D4C">
        <w:rPr>
          <w:rFonts w:ascii="TH SarabunIT๙" w:hAnsi="TH SarabunIT๙" w:cs="TH SarabunIT๙"/>
          <w:spacing w:val="-8"/>
          <w:sz w:val="32"/>
          <w:szCs w:val="32"/>
        </w:rPr>
        <w:t>2563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เป็นไปอย่างมีประสิทธิภาพและตรงตามเจตนารมณ์ในการออกใช้บังคับ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อาศัยอำนาจตามความในข้อ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6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จึงออกแนวปฏิบัติไว้ดังนี้</w:t>
      </w:r>
    </w:p>
    <w:p w14:paraId="22406DA6" w14:textId="77777777" w:rsidR="00230922" w:rsidRPr="004924EF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85677C" w14:textId="5F17E3F3" w:rsidR="004924EF" w:rsidRPr="00C66D4C" w:rsidRDefault="004924EF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ข้อ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๑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ประกาศนี้เรียกว่า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“ประกาศสำนักงานคณะกรรมการกำกับและส่งเสริมการประกอบธุรกิจประกันภัย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แนวปฏิบัติตามประกาศคณะกรรมการกำกับและส่งเสริมการประกอบธุรกิจประกันภัย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เรื่อง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หลักเกณฑ์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วิธีการออก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และเสนอขายกรมธรรม์ประกันภัยของบริษัท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และการดำเนินการของตัวแทน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นายหน้า</w:t>
      </w:r>
      <w:r w:rsidR="00D92F51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ประกันวินาศภัย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และธนาคาร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๒๕๖๓</w:t>
      </w:r>
      <w:r w:rsidR="00230922"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ศ</w:t>
      </w:r>
      <w:r w:rsidRPr="00C66D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 </w:t>
      </w:r>
      <w:r w:rsidRPr="00C66D4C">
        <w:rPr>
          <w:rFonts w:ascii="TH SarabunIT๙" w:hAnsi="TH SarabunIT๙" w:cs="TH SarabunIT๙" w:hint="cs"/>
          <w:spacing w:val="-8"/>
          <w:sz w:val="32"/>
          <w:szCs w:val="32"/>
          <w:cs/>
        </w:rPr>
        <w:t>๒๕๖๕”</w:t>
      </w:r>
    </w:p>
    <w:p w14:paraId="0D67408B" w14:textId="77777777" w:rsidR="00230922" w:rsidRPr="00C66D4C" w:rsidRDefault="00230922" w:rsidP="0023092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9DFA3C9" w14:textId="77777777" w:rsid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2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ประกาศนี้ให้มีผลใช้บังคับตั้งแต่วันประกาศเป็นต้นไป</w:t>
      </w:r>
    </w:p>
    <w:p w14:paraId="694A710C" w14:textId="77777777" w:rsidR="00230922" w:rsidRPr="00C66D4C" w:rsidRDefault="0023092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39B4883" w14:textId="77777777" w:rsidR="004924EF" w:rsidRPr="004924EF" w:rsidRDefault="004924EF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ในประกาศนี้</w:t>
      </w:r>
    </w:p>
    <w:p w14:paraId="6A025CED" w14:textId="55C50129" w:rsidR="004924EF" w:rsidRDefault="004924EF" w:rsidP="00D5639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924EF">
        <w:rPr>
          <w:rFonts w:ascii="TH SarabunIT๙" w:hAnsi="TH SarabunIT๙" w:cs="TH SarabunIT๙" w:hint="cs"/>
          <w:sz w:val="32"/>
          <w:szCs w:val="32"/>
          <w:cs/>
        </w:rPr>
        <w:t>“ประกาศ”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หลักเกณฑ์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วิธีการออก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และเสนอขายกรมธรรม์ประกันภัยของบริษัท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และการดำเนินการของตัวแทน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924EF">
        <w:rPr>
          <w:rFonts w:ascii="TH SarabunIT๙" w:hAnsi="TH SarabunIT๙" w:cs="TH SarabunIT๙"/>
          <w:sz w:val="32"/>
          <w:szCs w:val="32"/>
          <w:cs/>
        </w:rPr>
        <w:t>.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ศ</w:t>
      </w:r>
      <w:r w:rsidRPr="004924E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4924EF">
        <w:rPr>
          <w:rFonts w:ascii="TH SarabunIT๙" w:hAnsi="TH SarabunIT๙" w:cs="TH SarabunIT๙" w:hint="cs"/>
          <w:sz w:val="32"/>
          <w:szCs w:val="32"/>
          <w:cs/>
        </w:rPr>
        <w:t>๒๕๖๓</w:t>
      </w:r>
    </w:p>
    <w:p w14:paraId="2D98A89D" w14:textId="77777777" w:rsidR="00061D82" w:rsidRDefault="00061D82" w:rsidP="004924E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51779D" w14:textId="2E0B67D3" w:rsidR="00061D82" w:rsidRPr="00061D82" w:rsidRDefault="00061D82" w:rsidP="00253C6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ระบบงานที่มีประสิทธิภาพในการควบคุมคุณภาพการขายกรมธรรม์ประกันภัย</w:t>
      </w:r>
      <w:r w:rsidR="00D5639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7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หมายความรวมถึง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ระบบงาน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หรือแนวทางในการคัดเลือกผู้เสนอขายที่มีคุณภาพ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ซึ่งมีลักษณะอย่างน้อยดังต่อไปนี้</w:t>
      </w:r>
    </w:p>
    <w:p w14:paraId="130244B6" w14:textId="333450F9" w:rsidR="00FF013D" w:rsidRDefault="00061D82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1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F013D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กรณีผู้เสนอขายเป็นพนักงานหรือลูกจ้างของบริษัท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E17C0A" w14:textId="1F12F563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มีความรู้ความเข้าใจเกี่ยวกับกรมธรรม์ประกันภัยอย่างถูกต้อง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และครบถ้วน</w:t>
      </w:r>
    </w:p>
    <w:p w14:paraId="3073DCE1" w14:textId="355C8AD1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มีทักษะในการสื่อสารกับลูกค้า</w:t>
      </w:r>
    </w:p>
    <w:p w14:paraId="183E2CAD" w14:textId="3A464214" w:rsidR="00FF013D" w:rsidRDefault="00FF013D" w:rsidP="00FF013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มีความรู้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ความเข้าใจ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ในหลักเกณฑ์ที่เกี่ยวข้องกับการเสนอขาย</w:t>
      </w:r>
    </w:p>
    <w:p w14:paraId="78EED1D0" w14:textId="3461BE0D" w:rsidR="00932A3B" w:rsidRDefault="00FF013D" w:rsidP="00932A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มีความซื่อสัตย์สุจริต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ไม่มีพฤติกรรม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หรือการกระทำการใดที่ขัดต่อกฎหมาย</w:t>
      </w:r>
      <w:r w:rsidR="00932A3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และศีลธรรม</w:t>
      </w:r>
    </w:p>
    <w:p w14:paraId="376A6A43" w14:textId="374EC4C4" w:rsidR="00B175EC" w:rsidRDefault="00932A3B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B175EC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ส่วนบุคคลและกฎหมายอื่นที่เกี่ยวข้อง</w:t>
      </w:r>
    </w:p>
    <w:p w14:paraId="1BCE350F" w14:textId="720C4324" w:rsidR="00B175EC" w:rsidRDefault="00061D82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/>
          <w:sz w:val="32"/>
          <w:szCs w:val="32"/>
        </w:rPr>
        <w:t>2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175EC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กรณีผู้เสนอขายเป็นนิติบุคคลซึ่งได้รับใบอนุญาตเป็นนายหน้า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ผู้เสนอขายต้อง</w:t>
      </w:r>
    </w:p>
    <w:p w14:paraId="6D19B668" w14:textId="2C5900CC" w:rsidR="00B175EC" w:rsidRDefault="00B175EC" w:rsidP="00B175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มีฐานะการเงินที่มั่นคง</w:t>
      </w:r>
    </w:p>
    <w:p w14:paraId="3B7BDA89" w14:textId="3F4C8564" w:rsidR="00C2636F" w:rsidRDefault="00B175EC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มีการส่งเสริมให้ความรู้และพัฒนาศักยภาพของนายหน้า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เกี่ยวกับกฎหมาย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และกรมธรรม์ประกันภัยที่ทำการเสนอขายอย่า</w:t>
      </w:r>
      <w:r w:rsidR="00C2636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สม่ำเสมอและต่อเนื่อง</w:t>
      </w:r>
    </w:p>
    <w:p w14:paraId="082AEE4C" w14:textId="25853872" w:rsidR="00C2636F" w:rsidRDefault="00C2636F" w:rsidP="00C2636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มีการบริหารจัดการข้อมูลลูกค้าตามกฎหมายว่าด้วยการคุ้มครองข้อมูล</w:t>
      </w:r>
      <w:r w:rsidR="001223B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ส่วนบุคคลหรือกฎหมายอื่นที่เกี่ยวข้อง</w:t>
      </w:r>
    </w:p>
    <w:p w14:paraId="7119EAA9" w14:textId="5C3B9612" w:rsidR="00061D82" w:rsidRDefault="00C2636F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>)</w:t>
      </w:r>
      <w:r w:rsidR="001223B8">
        <w:rPr>
          <w:rFonts w:ascii="TH SarabunIT๙" w:hAnsi="TH SarabunIT๙" w:cs="TH SarabunIT๙"/>
          <w:sz w:val="32"/>
          <w:szCs w:val="32"/>
          <w:cs/>
        </w:rPr>
        <w:tab/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มีระบบงานควบคุมคุณภาพการขาย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หมายความว่า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หรือแนวทางการบริหารจัดการ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ติดตามดูแล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ประเมินผล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ส่งเสริมและพัฒนาความรู้และศักยภาพของนายหน้า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หรือธนาคาร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อย่างสม่ำเสมอและต่อเนื่อง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ตลอดจนมีแผนจัดการความเสี่ยงในการเสนอขายที่ถูกต้อง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ครบถ้วนเหมาะสม</w:t>
      </w:r>
      <w:r w:rsidR="00061D82"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1D82" w:rsidRPr="00061D82">
        <w:rPr>
          <w:rFonts w:ascii="TH SarabunIT๙" w:hAnsi="TH SarabunIT๙" w:cs="TH SarabunIT๙" w:hint="cs"/>
          <w:sz w:val="32"/>
          <w:szCs w:val="32"/>
          <w:cs/>
        </w:rPr>
        <w:t>และเป็นธรรม</w:t>
      </w:r>
    </w:p>
    <w:p w14:paraId="4749D146" w14:textId="77777777" w:rsidR="00392375" w:rsidRPr="00061D82" w:rsidRDefault="00392375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266436" w14:textId="2EE95C17" w:rsidR="00061D82" w:rsidRPr="00061D82" w:rsidRDefault="00061D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1CA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14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061D82">
        <w:rPr>
          <w:rFonts w:ascii="TH SarabunIT๙" w:hAnsi="TH SarabunIT๙" w:cs="TH SarabunIT๙"/>
          <w:sz w:val="32"/>
          <w:szCs w:val="32"/>
          <w:cs/>
        </w:rPr>
        <w:t>) 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C97DDE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สำหรับการเสนอขายกรมธรรม์ประกันภัยทุกช่องทาง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25B8F02E" w14:textId="6316B8BC" w:rsidR="000808A8" w:rsidRPr="000808A8" w:rsidRDefault="00061D82" w:rsidP="006C6ED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D82">
        <w:rPr>
          <w:rFonts w:ascii="TH SarabunIT๙" w:hAnsi="TH SarabunIT๙" w:cs="TH SarabunIT๙"/>
          <w:sz w:val="32"/>
          <w:szCs w:val="32"/>
          <w:cs/>
        </w:rPr>
        <w:t>(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การงดเว้นกระทำการใด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อันเป็นการรบกวน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หรือก่อความรำคาญแก่ลูกค้า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เพื่อไม่เป็นการรุกล้ำความเป็นส่วนตัว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หรือล่วงละเมิดสิทธิและเสรีภาพส่วนบุคคล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การงดเว้นการเสนอขายกรมธรรม์ประกันภัยนอกจากวันจันทร์ถึงวันเสาร์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61D82">
        <w:rPr>
          <w:rFonts w:ascii="TH SarabunIT๙" w:hAnsi="TH SarabunIT๙" w:cs="TH SarabunIT๙"/>
          <w:sz w:val="32"/>
          <w:szCs w:val="32"/>
          <w:cs/>
        </w:rPr>
        <w:t>.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61D82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061D82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>.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C6ED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โดยลูกค้ามิได้ยินยอมและนัดหมายล่วงหน้าให้เสนอขายกรมธรรม์ประกันภัย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การงดเว้นการใช้ถ้อยคำในการเสนอขายกรมธรรม์ประกันภัยที่มีลักษณะเป็นการดูหมิ่น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ข่มขู่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หรือไม่สุภาพ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หรือการงดเว้นการเสนอขายกรมธรรม์ประกันภัย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หลังจากลูกค้าแสดงเจตนาไม่ประสงค์หรือปฏิเสธการเสนอขายหรือการซื้อกรมธรรม์ประกันภัยไม่ว่าด้วยวิธีการใด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ๆ</w:t>
      </w:r>
      <w:r w:rsidR="000808A8"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08A8"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FB3825A" w14:textId="285752BC" w:rsidR="00FC46E6" w:rsidRDefault="000808A8" w:rsidP="00C63D5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="00C63D54" w:rsidRPr="00C63D54">
        <w:rPr>
          <w:rFonts w:ascii="TH SarabunIT๙" w:hAnsi="TH SarabunIT๙" w:cs="TH SarabunIT๙"/>
          <w:sz w:val="32"/>
          <w:szCs w:val="32"/>
          <w:cs/>
        </w:rPr>
        <w:t>การบริหารจัดการกรณีเกิดการขัดกันทางผลประโยชน์ เพื่อให้มั่นใจว่าลูกค้าได้รับข้อมูลอย่างถูกต้องเพียงพอประกอบการตัดสินใจทำสัญญาประกันภัย ตัวอย่างเช่น ในการเสนอขายกรมธรรม์ประกันภัยผู้เสนอขายจะต้องพิจารณาความเหมาะสมหรือความสอดคล้องของกรมธรรม์ประกันภัยกับความต้องการ ความเสี่ยง และความสามารถในการชำระเบี้ยประกันภัยของลูกค้าเป็นสำคัญ หากพบว่ากรมธรรม์ประกันภัยที่เสนอขายไม่มีลักษณะดังกล่าว จะต้องแจ้งให้ลูกค้าทราบทันทีหรือมีกรมธรรม์ประกันภัยอื่นที่เหมาะสมหรือสอดคล้องกับความต้องการ ความเสี่ยง และความสามารถในการชำระเบี้ยประกันภัยของลูกค้ามากกว่า เพื่อให้ลูกค้าพิจารณาประกอบการตัดสินใจ เป็นต้น</w:t>
      </w:r>
    </w:p>
    <w:p w14:paraId="5E26355E" w14:textId="7BA0D27D" w:rsidR="000808A8" w:rsidRPr="000808A8" w:rsidRDefault="000808A8" w:rsidP="00B30B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C6EDB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การแจ้งข้อมูลเกี่ยวกับการชำระเบี้ยประกันภัยที่จำเป็น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การแจ้งข้อมูลเกี่ยวกับจำนวนเบี้ยประกันภัยที่ต้องชำระ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ระยะเวลาชำระเบี้ยประกันภัย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F734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ข้อผูกพันหรือหน้าที่ในการชำระเบี้ยประกันภัยอย่างต่อเนื่องตลอดระยะเวลาเอาประกันภัย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และผลกระทบที่เกิดจากการไม่ชำระเบี้ยประกันภัยอย่างต่อเนื่อง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41544C7E" w14:textId="5A520CB4" w:rsidR="000808A8" w:rsidRPr="000808A8" w:rsidRDefault="000808A8" w:rsidP="0010033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lastRenderedPageBreak/>
        <w:t>ทั้งนี้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กรณีเป็นการเสนอขายกรมธรรม์ประกันภัยร่วมกับผลิตภัณฑ์ทางการเงินอื่น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033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ให้แจ้งค่าเบี้ยประกันภัยแยกออกจากค่าใช้จ่ายของผลิตภัณฑ์นั้น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ตัดสินใจของลูกค้าและต้องแจ้งให้ลูกค้าทราบว่ามีการซื้อกรมธรรม์ประกันภัยร่วมด้วย</w:t>
      </w:r>
    </w:p>
    <w:p w14:paraId="15BE91C7" w14:textId="77777777" w:rsidR="007015F2" w:rsidRPr="000808A8" w:rsidRDefault="007015F2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5BE66" w14:textId="1B160FB4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3FB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2011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ต้องมีรายละเอียดในเรื่องดังต่อไปนี้เป็นอย่างน้อย</w:t>
      </w:r>
    </w:p>
    <w:p w14:paraId="29361890" w14:textId="09F13003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1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B59070F" w14:textId="04CBABC6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2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15F1A3DF" w14:textId="4AA78F51" w:rsidR="000808A8" w:rsidRPr="000808A8" w:rsidRDefault="000808A8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3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พร้อมทั้งเลขที่ใบอนุญาตของตัวแทน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ซึ่งเป็นผู้เสนอขายกรมธรรม์ประกันภัย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พร้อมช่องลงลายมือชื่อ</w:t>
      </w:r>
    </w:p>
    <w:p w14:paraId="72286E36" w14:textId="0105ABA4" w:rsidR="000808A8" w:rsidRPr="000808A8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4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และเวลาที่มีการเสนอขายกรมธรรม์ประกันภัย</w:t>
      </w:r>
    </w:p>
    <w:p w14:paraId="2740A3C8" w14:textId="51966228" w:rsidR="000808A8" w:rsidRPr="00EC1C39" w:rsidRDefault="000808A8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08A8">
        <w:rPr>
          <w:rFonts w:ascii="TH SarabunIT๙" w:hAnsi="TH SarabunIT๙" w:cs="TH SarabunIT๙"/>
          <w:sz w:val="32"/>
          <w:szCs w:val="32"/>
          <w:cs/>
        </w:rPr>
        <w:t>(</w:t>
      </w:r>
      <w:r w:rsidRPr="000808A8">
        <w:rPr>
          <w:rFonts w:ascii="TH SarabunIT๙" w:hAnsi="TH SarabunIT๙" w:cs="TH SarabunIT๙"/>
          <w:sz w:val="32"/>
          <w:szCs w:val="32"/>
        </w:rPr>
        <w:t>5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Pr="000808A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08A8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24F6A5DD" w14:textId="43000B71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6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จำนวนเบี้ยประกันภัยของกรมธรรม์ประกันภัยและสัญญาเพิ่มเติม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วิธีชำระ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เบี้ยประกันภัยในช่องทางต่าง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</w:t>
      </w:r>
    </w:p>
    <w:p w14:paraId="0421B86A" w14:textId="20659DF2" w:rsidR="009E057A" w:rsidRP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7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ข้อความที่ระบุว่าผู้เอาประกันภัยมีหน้าที่ในการชำระเบี้ยประกันภัย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และการเก็บ</w:t>
      </w:r>
      <w:r w:rsidR="007015F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เบี้ยประกันภัยโดยตัวแทน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เป็นการให้บริการเท่านั้น</w:t>
      </w:r>
    </w:p>
    <w:p w14:paraId="2012368E" w14:textId="3AF5A605" w:rsidR="009E057A" w:rsidRDefault="009E057A" w:rsidP="007015F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/>
          <w:sz w:val="32"/>
          <w:szCs w:val="32"/>
          <w:cs/>
        </w:rPr>
        <w:t>(</w:t>
      </w:r>
      <w:r w:rsidRPr="009E057A">
        <w:rPr>
          <w:rFonts w:ascii="TH SarabunIT๙" w:hAnsi="TH SarabunIT๙" w:cs="TH SarabunIT๙"/>
          <w:sz w:val="32"/>
          <w:szCs w:val="32"/>
        </w:rPr>
        <w:t>8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015F2">
        <w:rPr>
          <w:rFonts w:ascii="TH SarabunIT๙" w:hAnsi="TH SarabunIT๙" w:cs="TH SarabunIT๙"/>
          <w:sz w:val="32"/>
          <w:szCs w:val="32"/>
          <w:cs/>
        </w:rPr>
        <w:tab/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คำเตือนให้ผู้เอาประกันภัยศึกษา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และทำความเข้าใจเงื่อนไข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ความคุ้มครองผลประโยชน์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40E997DC" w14:textId="77777777" w:rsidR="0083658F" w:rsidRPr="009E057A" w:rsidRDefault="0083658F" w:rsidP="00F3453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0D88BC" w14:textId="0C801B39" w:rsidR="006B4A6D" w:rsidRDefault="009E057A" w:rsidP="00CE0D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E057A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272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การทำสัญญาประกันภัยมีวัตถุประสงค์เพื่อป้องกันความเสี่ยงในการให้บริการหรือทำธุรกรรมนั้นโดยตรง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ตามข้อ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15 (4)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การกำหนดให้ผู้กู้ทำ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ในกรณีที่ผู้กู้ไม่มีหลักประกันหรือมีหลักประกันไม่เพียงพอ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อย่างไรก็ดี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ผู้เสนอขายไม่อาจบังคับหรือกำหนดเงื่อนไขให้ลูกค้าทำสัญญาประกันภัยกับบริษัทใดบริษัทหนึ่ง</w:t>
      </w:r>
      <w:r w:rsidRPr="009E057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E057A">
        <w:rPr>
          <w:rFonts w:ascii="TH SarabunIT๙" w:hAnsi="TH SarabunIT๙" w:cs="TH SarabunIT๙" w:hint="cs"/>
          <w:sz w:val="32"/>
          <w:szCs w:val="32"/>
          <w:cs/>
        </w:rPr>
        <w:t>โดยลูกค้าต้องมีสิทธิที่จะเลือกทำสัญญาประกันภัยกับบริษัทใดก็ได้</w:t>
      </w:r>
    </w:p>
    <w:p w14:paraId="70DE7EDE" w14:textId="77777777" w:rsidR="009E057A" w:rsidRDefault="009E057A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BCB83" w14:textId="292B0873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598A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16 (1) (3)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มีความหมายและขอบเขตดังต่อไปนี้</w:t>
      </w:r>
    </w:p>
    <w:p w14:paraId="3E131D18" w14:textId="30414043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การพิสูจน์ตัวตนของผู้เสนอขายและพิสูจน์ว่าตนสามารถดำเนินการแทนบริษัท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ในการเสนอขายได้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และสกุล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9123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และบริษัทหรือนิติบุคคลซึ่งได้รับใบอนุญาตเป็นนายหน้า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ที่ผู้เสนอขายสังกัด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พร้อมทั้งแสดงบัตรพนักงานหรือลูกจ้างของบริษัท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ซึ่งอาจแสดงใบอนุญาตผ่านแอพพลิเคชั่นหรือวิธีการทางอิเล็กทรอนิกส์ที่สำนักงานกำหนด</w:t>
      </w:r>
    </w:p>
    <w:p w14:paraId="3DE3532E" w14:textId="67F3FFA8" w:rsidR="00FB6FD5" w:rsidRPr="00FB6FD5" w:rsidRDefault="00FB6FD5" w:rsidP="009123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การแนะนำ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หรือช่วยเหลือตามควรในการกรอกใบคำขอของลูกค้า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กรอกรายละเอียดให้ตามคำร้องขอของลูกค้าและให้ลูกค้าอ่านหรืออ่านให้ลูกค้าฟังเกี่ยวกับรายละเอียดในใบคำขอเอาประกันภัยที่กรอกข้อมูลครบถ้วน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ก่อนให้ลูกค้าลงลายมือชื่อในฐานะผู้ขอเอาประกันภัย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21AFD77" w14:textId="26FCF2CA" w:rsidR="00FB6FD5" w:rsidRPr="00FB6FD5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12352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การรับชำระเบี้ยประกันภัยจากลูกค้าให้แสดงหนังสือมอบอำนาจจากบริษัท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เว้นแต่เป็นตัวแทน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หรือพนักงานหรือลูกจ้างซึ่งปฏิบัติหน้าที่รับเบี้ยประกันภัย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2D2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สำนักงานของบริษัท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หรือลูกค้าได้ชำระเบี้ยประกันภัยเข้าบัญชีบริษัทผู้รับประกันภัย</w:t>
      </w:r>
    </w:p>
    <w:p w14:paraId="268C1B54" w14:textId="1DA9F4D0" w:rsidR="00FB6FD5" w:rsidRPr="00C8748D" w:rsidRDefault="00FB6FD5" w:rsidP="002D2C8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การรับชำระเบี้ยประกันภัยเข้าบัญชีบริษัทผู้รับประกันภัย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หรือชำระเบี้ยประกันภัยผ่านพนักงานหรือลูกจ้างของบริษัท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หรือตัวแทน</w:t>
      </w:r>
      <w:r w:rsidR="00D92F51"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ประกันวินาศภัย</w:t>
      </w:r>
      <w:r w:rsidRPr="00C8748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C8748D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ให้ออกเอกสารแสดงการรับเงินของบริษัททันที</w:t>
      </w:r>
    </w:p>
    <w:p w14:paraId="0E1FCED4" w14:textId="1ECB3EAD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การรับชำระเบี้ยประกันภัยผ่านนายหน้า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ให้ออกเอกสารแสดงการรับเงิน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หรือเอกสารแสดงการรับเงินซึ่งได้รับความเห็นชอบจากบริษัท</w:t>
      </w:r>
    </w:p>
    <w:p w14:paraId="56B619FF" w14:textId="0517F58F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เอกสารแสดงการรับเงินซึ่งได้รับความเห็นชอบจากบริษัทต้องมีรายการดังต่อไปนี้</w:t>
      </w:r>
      <w:r w:rsidR="00E9078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231041F3" w14:textId="0F9022CE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และสกุลของผู้เอาประกันภัย</w:t>
      </w:r>
    </w:p>
    <w:p w14:paraId="41BED9D9" w14:textId="2793FE12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จำนวนเงินค่าเบี้ยประกันภัย</w:t>
      </w:r>
    </w:p>
    <w:p w14:paraId="51B83A1D" w14:textId="7386CC15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ชื่อบริษัทผู้รับประกันภัย</w:t>
      </w:r>
    </w:p>
    <w:p w14:paraId="239A5409" w14:textId="15502FC7" w:rsidR="00FB6FD5" w:rsidRPr="00FB6FD5" w:rsidRDefault="00E90782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และสกุลของผู้เสนอขาย</w:t>
      </w:r>
    </w:p>
    <w:p w14:paraId="198B8F66" w14:textId="30496F2E" w:rsidR="00FB6FD5" w:rsidRPr="00FB6FD5" w:rsidRDefault="00E90782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ชื่อและเลขที่ใบอนุญาตของนิติบุคคลซึ่งได้รับใบอนุญาตเป็นนายหน้า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ที่ผู้เสนอขายสังกัด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)</w:t>
      </w:r>
    </w:p>
    <w:p w14:paraId="681E54EF" w14:textId="31BE04B8" w:rsidR="00FB6FD5" w:rsidRPr="00FB6FD5" w:rsidRDefault="00FB6FD5" w:rsidP="00E9078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ออกเอกสารแสดงการรับเงินที่ได้รับความเห็นชอบจากบริษัทให้กับลูกค้าเมื่อบริษัทได้รับเบี้ยประกันภัยแล้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ให้บริษัทออกเอกสารแสดงการรับเงินของบริษัทให้กับลูกค้าด้วย</w:t>
      </w:r>
    </w:p>
    <w:p w14:paraId="45BF44F3" w14:textId="3225A9C5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4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การแจ้งข้อมูลหลังจากลูกค้าชำระเบี้ยประกันภัย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ต้องแจ้งสิทธิในการยกเลิกกรมธรรม์ประกันภัย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ระยะเวลาที่จะได้รับกรมธรรม์ประกันภัยหรือการติดต่อจากบริษัทเกี่ยวกับกรมธรรม์ประกันภัย</w:t>
      </w:r>
    </w:p>
    <w:p w14:paraId="6B761640" w14:textId="36121759" w:rsid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5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47878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การแจ้งบริษัทกรณีที่ผู้เสนอขายเช่าพื้นที่นอกสถานที่ทำการเป็นการชั่วคราว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หรือเปิดบูธชั่วคราว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ผู้เสนอขายต้องแจ้งข้อมูล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รายชื่อผู้เสนอขายสถานที่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ให้บริษัททราบก่อนเริ่มเสนอขาย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เพื่อประโยชน์ในการกำกับดูแลและตรวจสอบ</w:t>
      </w:r>
      <w:r w:rsidR="0074787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ของบริษัท</w:t>
      </w:r>
    </w:p>
    <w:p w14:paraId="4BD80BD5" w14:textId="77777777" w:rsidR="00747878" w:rsidRPr="00FB6FD5" w:rsidRDefault="00747878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D301AE" w14:textId="7D9DFCF4" w:rsidR="00FB6FD5" w:rsidRPr="00FB6FD5" w:rsidRDefault="00FB6FD5" w:rsidP="0074787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1FF1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17 (1) (2) (3)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(4)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สำหรับการเสนอขายกรมธรรม์ประกันภัยโดยพบพนักงานหรือลูกจ้างของบริษัท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ซึ่งผู้เสนอขายใช้วิธีการสื่อสารผ่านอุปกรณ์อิเล็กทรอนิกส์โดยใช้เสียง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หรือเสียงและภาพในการเสนอขายกรมธรรม์ประกันภัย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มีความหมายและขอบเขต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14:paraId="06966B42" w14:textId="0A1F05CD" w:rsidR="00FB6FD5" w:rsidRPr="00FB6FD5" w:rsidRDefault="00FB6FD5" w:rsidP="00785AF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1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85AF3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ความพร้อมของระบบหรือกระบวนการ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บริษัทต้องมีความพร้อมของระบบหรือกระบวนการในเรื่องดังต่อไปนี้เป็นอย่างน้อย</w:t>
      </w:r>
    </w:p>
    <w:p w14:paraId="7D7AF8A1" w14:textId="77777777" w:rsidR="00D9494B" w:rsidRDefault="00785AF3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การจัดเก็บการสนทนาเพื่อเป็นหลักฐานการแสดงความประสงค์ทำกรมธรรม์ประกันภัยของลูกค้า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โดยอาจบันทึกและเก็บรักษาเป็นเสียง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494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หรือด้วยวิธีการอื่นใดที่เป็นการชอบด้วยกฎหมายก็ได้</w:t>
      </w:r>
    </w:p>
    <w:p w14:paraId="2284830D" w14:textId="77777777" w:rsidR="00D9494B" w:rsidRDefault="00D9494B" w:rsidP="00D9494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การตรวจสอบคุณภาพการขายที่เหมาะสม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การสอบถามลูกค้าเกี่ยวกับความสอดคล้องกันระหว่างความต้องการ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และความสามารถในการชำระเบี้ยประกันภัยของลูกค้าและกรมธรรม์ประกันภัยที่ได้รับ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โดยการโทรศัพท์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 xml:space="preserve">call back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welcome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ซึ่งอาจดำเนินการในคราวเดียวกับการขอคำยืนยันในการทำสัญญาประกันภัย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confirmation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</w:rPr>
        <w:t>call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1E2BF21F" w14:textId="77777777" w:rsidR="0017363B" w:rsidRDefault="00D9494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การบริหารความเสี่ยงที่เหมาะสม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การจัดทำแผนการตรวจสอบ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และการกำหนดเหตุการณ์ที่เป็นความเสี่ยงที่จะทำให้ไม่สามารถปฏิบัติงานได้ตามวิธีการ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และหลักเกณฑ์ที่กำหนด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และแนวทางในการจัดการ</w:t>
      </w:r>
      <w:r w:rsidR="0017363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ความเสี่ยงนั้น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9782A6" w14:textId="7B6BC2D3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แผนรองรับการดำเนินธุรกิจอย่างต่อเนื่อง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บริษัทต้องกำหนดแผนงานรองรับ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วิธีปฏิบัติงานที่สำคัญ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ในกรณีที่ไม่สามารถให้บริการได้ตามปกติ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กรณีที่ระบบการจัดเก็บ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การสนทนาขัดข้องไม่สามารถจัดเก็บข้อมูลได้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DE1BAA5" w14:textId="2AB2A1AD" w:rsidR="00FB6FD5" w:rsidRPr="00FB6FD5" w:rsidRDefault="00FB6FD5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Pr="00FB6FD5">
        <w:rPr>
          <w:rFonts w:ascii="TH SarabunIT๙" w:hAnsi="TH SarabunIT๙" w:cs="TH SarabunIT๙"/>
          <w:sz w:val="32"/>
          <w:szCs w:val="32"/>
        </w:rPr>
        <w:t>2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7363B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ในกระบวนการเสนอขาย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ผู้เสนอขายและบริษัทต้องปฏิบัติตามแนวทางดังต่อไปนี้เป็นอย่างน้อย</w:t>
      </w:r>
    </w:p>
    <w:p w14:paraId="6EC50F93" w14:textId="6A3B1E79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ให้ข้อมูลและหลักฐานในการพิสูจน์ตัวตนของผู้เสนอขาย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และพิสูจน์ว่าตนสามารถดำเนินการแทนบริษัทในการเสนอขายได้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ต้องมีการแจ้งชื่อ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และชื่อบริษัทหรือนิติบุคคลซึ่งได้รับใบอนุญาตเป็นนายหน้า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ที่ตนสังกัด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พร้อมแจ้งวิธีการตรวจสอบ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และชื่อบริษัทที่กำลังเสนอขายกรมธรรม์ประกันภัย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หรือในกรณีที่ใช้วิธีการสื่อสารโดยใช้ภาพและเสียง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ให้แสดงบัตรพนักงานหรือลูกจ้างของบริษัท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หรือใบอนุญาตเป็นตัวแทนหรือนายหน้า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698D53B8" w14:textId="77777777" w:rsidR="0017363B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แจ้งวัตถุประสงค์ในการติดต่อกับลูกค้าว่าเป็นการเสนอขายกรมธรรม์ประกันภัย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ต้องให้ข้อมูลเกี่ยวกับกรมธรรม์ประกันภัยที่เสนอขายให้ครบถ้วนและถูกต้อง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และแนะนำกรมธรรม์ประกันภัยให้เหมาะสมกับความต้องการ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ความเสี่ยงและความสามารถใน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การชำระเบี้ยประกันภัยของลูกค้า</w:t>
      </w:r>
    </w:p>
    <w:p w14:paraId="6331E522" w14:textId="17F02FD7" w:rsidR="00FB6FD5" w:rsidRPr="00FB6FD5" w:rsidRDefault="0017363B" w:rsidP="0017363B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ในการทำกรมธรรม์ประกันภัยเมื่อได้รับอนุญาตจากลูกค้า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และเก็บรักษาไว้เป็นหลักฐานตลอดอายุ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โดยบริษัทหรือผู้เสนอขายจะเป็นผู้เก็บรักษาก็ได้</w:t>
      </w:r>
    </w:p>
    <w:p w14:paraId="6D05465A" w14:textId="77777777" w:rsidR="00231974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ในกรณีไม่สามารถดำเนินการบันทึกเสียง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หรือเสียงและภาพการสนทนาในส่วนที่มีการแสดงความประสงค์ในการทำกรมธรรม์ประกันภัยได้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ให้บริษัทติดต่อลูกค้าเพื่อขอคำยืนยัน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ความประสงค์ในการทำกรมธรรรม์ประกันภัย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โดยการบันทึกเสียง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หรือเสียงและภาพการสนทนา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หรือใช้วิธีการอื่นที่ชอบด้วยกฎหมายและเก็บรักษาไว้เป็นหลักฐานตลอดอายุกรมธรรม์ประกันภัย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การให้ลูกค้าแสดงความประสงค์ทำกรมธรรม์ประกันภัยโดยลงลายมือชื่ออิเล็กทรอนิกส์ในคำขอเอาประกันภัย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โดยลูกค้าได้ยืนยันตัวตนทางอิเล็กทรอนิกส์ตามกฎหมายว่าด้วยธุรกรรมทางอิเล็กทรอนิกส์แล้ว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76BE1DE" w14:textId="2C8586F4" w:rsidR="00FB6FD5" w:rsidRP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เมื่อลูกค้าชำระเบี้ยประกันภัยเข้าบัญชีบริษัทแล้ว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ผู้เสนอขายต้องแจ้งให้ลูกค้าทราบว่า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เมื่อลูกค้าได้รับกรมธรรม์ประกันภัย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ลูกค้ามีสิทธิตรวจสอบเนื้อหาตามกรมธรรม์ประกันภัย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หากไม่เป็นที่พอใจลูกค้ามีสิทธิขอยกเลิกกรมธรรม์ประกันภัย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ขึ้นอยู่กับแบบกรมธรรม์ประกันภัยที่มีการเสนอขาย</w:t>
      </w:r>
    </w:p>
    <w:p w14:paraId="3CFBC4D8" w14:textId="0EEC7C54" w:rsidR="00FB6FD5" w:rsidRDefault="00231974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ผู้เสนอขายต้องส่งคำขอเอาประกันภัย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เอกสารเสนอขายกรมธรรม์ประกันภัยรายบุคคล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และหลักฐานการแสดงความประสงค์ทำประกันภัยของลูกค้าไปยังบริษัท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ในโอกาสแรกที่กระทำได้แต่ไม่เกินวันทำการถัดไป</w:t>
      </w:r>
    </w:p>
    <w:p w14:paraId="08BD8210" w14:textId="77777777" w:rsidR="009B3EAE" w:rsidRDefault="009B3EAE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214C8" w14:textId="77777777" w:rsidR="009B3EAE" w:rsidRPr="00FB6FD5" w:rsidRDefault="009B3EAE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480E1" w14:textId="62E56656" w:rsidR="00FB6FD5" w:rsidRPr="00FB6FD5" w:rsidRDefault="00FB6FD5" w:rsidP="0023197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6FD5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FB6FD5">
        <w:rPr>
          <w:rFonts w:ascii="TH SarabunIT๙" w:hAnsi="TH SarabunIT๙" w:cs="TH SarabunIT๙"/>
          <w:sz w:val="32"/>
          <w:szCs w:val="32"/>
        </w:rPr>
        <w:t>3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31974">
        <w:rPr>
          <w:rFonts w:ascii="TH SarabunIT๙" w:hAnsi="TH SarabunIT๙" w:cs="TH SarabunIT๙"/>
          <w:sz w:val="32"/>
          <w:szCs w:val="32"/>
          <w:cs/>
        </w:rPr>
        <w:tab/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หลังจากเสร็จสิ้นกระบวนการเสนอขาย</w:t>
      </w:r>
      <w:r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บริษัทต้องปฏิบัติตามแนวทางดังต่อไปนี้</w:t>
      </w:r>
      <w:r w:rsidR="002319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B6FD5">
        <w:rPr>
          <w:rFonts w:ascii="TH SarabunIT๙" w:hAnsi="TH SarabunIT๙" w:cs="TH SarabunIT๙" w:hint="cs"/>
          <w:sz w:val="32"/>
          <w:szCs w:val="32"/>
          <w:cs/>
        </w:rPr>
        <w:t>เป็นอย่างน้อย</w:t>
      </w:r>
    </w:p>
    <w:p w14:paraId="4FDCB521" w14:textId="1231FFE2" w:rsidR="003D3F73" w:rsidRDefault="00231974" w:rsidP="003D3F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เมื่อบริษัทได้รับเบี้ยประกันภัยเข้าบัญชีบริษัท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ต้องออกเอกสารแสดงการรับเงินของบริษัทให้ลูกค้าในโอกาสแรกที่กระทำได้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โดยอาจใช้วิธีการทางอิเล็กทรอนิกส์ก็ได้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ผ่านแอพพลิเคชั่นที่ตกลงกับลูกค้า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3D3F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/>
          <w:sz w:val="32"/>
          <w:szCs w:val="32"/>
        </w:rPr>
        <w:t>E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-</w:t>
      </w:r>
      <w:r w:rsidR="00FB6FD5" w:rsidRPr="00FB6FD5">
        <w:rPr>
          <w:rFonts w:ascii="TH SarabunIT๙" w:hAnsi="TH SarabunIT๙" w:cs="TH SarabunIT๙"/>
          <w:sz w:val="32"/>
          <w:szCs w:val="32"/>
        </w:rPr>
        <w:t>mail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การส่งข้อความสั้น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B6FD5" w:rsidRPr="00FB6FD5">
        <w:rPr>
          <w:rFonts w:ascii="TH SarabunIT๙" w:hAnsi="TH SarabunIT๙" w:cs="TH SarabunIT๙"/>
          <w:sz w:val="32"/>
          <w:szCs w:val="32"/>
        </w:rPr>
        <w:t>SMS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6A7E7ED" w14:textId="44F1D2A3" w:rsidR="00FB6FD5" w:rsidRPr="00FB6FD5" w:rsidRDefault="003D3F73" w:rsidP="0004117F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เมื่อบริษัทพิจารณาตกลงรับประกันภัยแล้ว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บริษัทอาจออกกรมธรรม์ประกันภัยโดยใช้วิธีการทางอิเล็กทรอนิกส์ให้ผู้เอาประกันภัยก่อนก็ได้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หากผู้เอาประกันภัยยินยอม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เริ่มนับระยะเวลาสิทธิขอยกเลิกกรมธรรม์ประกันภัยตั้งแต่วันที่กรมธรรม์ประกันภัยไปถึง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ให้บริษัทส่งมอบกรมธรรม์ประกันภัยและเอกสารแสดงการรับเงินฉบับจริงให้ผู้เอาประกันภัยภายหลังด้ว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เว้นแต่ผู้เอาประกันภัยประสงค์จะให้บริษัทออกกรมธรรม์ประกันภัยโดยใช้วิธีการทางอิเล็กทรอนิกส์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บริษัทได้ปฏิบัติตามที่กำหนดไว้ในประกาศคณะกรรมการกำกับและส่งเสริมการประกอบธุรกิจประกันภัยว่าด้วยหลักเกณฑ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วิธีการออกกรมธรรม์ประกันภัย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การเสนอขายกรมธรรม์ประกันภัย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117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และการชดใช้ตามสัญญา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โดยใช้วิธีการทางอิเล็กทรอนิกส์แล้ว</w:t>
      </w:r>
    </w:p>
    <w:p w14:paraId="5450AA52" w14:textId="014B593E" w:rsidR="00F82BA4" w:rsidRPr="00F82BA4" w:rsidRDefault="0004117F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>(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บริษัทออกกรมธรรม์ประกันภัยโดยใช้วิธีการทางอิเล็กทรอนิกส์หรือส่งมอบกรมธรรม์ประกันภัยฉบับจริงให้แก่ผู้เอา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แล้วแต่กรณีใดเกิดขึ้นก่อน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บันทึก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เก็บรักษาไว้เป็นหลักฐานตลอดอายุกรมธรรม์ประกันภัย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ให้ผู้เอาประกันภัยส่งคำยืนยันผ่านช่องทางอิเล็กทรอนิกส์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="00FB6FD5" w:rsidRPr="00FB6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6FD5" w:rsidRPr="00FB6FD5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E-mail)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หรือผ่านข้อความสั้น (</w:t>
      </w:r>
      <w:r w:rsidR="00F82BA4" w:rsidRPr="00F82BA4">
        <w:rPr>
          <w:rFonts w:ascii="TH SarabunIT๙" w:hAnsi="TH SarabunIT๙" w:cs="TH SarabunIT๙"/>
          <w:sz w:val="32"/>
          <w:szCs w:val="32"/>
        </w:rPr>
        <w:t xml:space="preserve">SMS)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 หรือโทรศัพท์เพื่อขอคำยืนยัน (</w:t>
      </w:r>
      <w:r w:rsidR="00F82BA4" w:rsidRPr="00F82BA4">
        <w:rPr>
          <w:rFonts w:ascii="TH SarabunIT๙" w:hAnsi="TH SarabunIT๙" w:cs="TH SarabunIT๙"/>
          <w:sz w:val="32"/>
          <w:szCs w:val="32"/>
        </w:rPr>
        <w:t>Confirmation Call)</w:t>
      </w:r>
      <w:r w:rsidR="003B09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6983AEBF" w14:textId="328090CD" w:rsid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ในกรณีผู้เอาประกันภัยประสงค์จะยกเลิกกรมธรรม์ประกันภัย บริษัทต้องคืน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เบี้ยประกันภัยเต็มจำนวนตามแต่ละแบบกรมธรรม์ประกันภัย โดยไม่หักค่าใช้จ่ายใด ๆ ทั้งสิ้น โดยบริษัทต้องดำเนินการให้แล้วเสร็จภายในสามสิบวันนับแต่วันที่บริษัทได้รับแจ้งการขอใช้สิทธิยกเลิกกรมธรรม์ประกันภัย</w:t>
      </w:r>
    </w:p>
    <w:p w14:paraId="6EA1195C" w14:textId="77777777" w:rsidR="003B0952" w:rsidRPr="00F82BA4" w:rsidRDefault="003B0952" w:rsidP="003B095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CC644" w14:textId="57E9C9BD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A7FA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7FA2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สำหรับการเสนอขายกรมธรรม์ประกันภัยโดยการให้บริการนอกสถานที่ของธนาคาร</w:t>
      </w:r>
    </w:p>
    <w:p w14:paraId="162F9947" w14:textId="1E288B6B" w:rsidR="00F82BA4" w:rsidRPr="00F82BA4" w:rsidRDefault="00F82BA4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72673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รณีธนาคารมีพื้นที่ให้บริการภายนอกสถานที่ทำการของธนาคารเพื่อเสนอขายกรมธรรม์ประกันภัยเป็นการชั่วคร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การออกบูธ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หรือการจัดงานกิจกรรมที่มีการให้บริการด้าน</w:t>
      </w:r>
      <w:r w:rsidR="0037267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ถือเป็นสาขาของธนาคาร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ธนาคารต้องดำเนินการในเรื่องดังต่อไปนี้เป็นอย่างน้อย</w:t>
      </w:r>
    </w:p>
    <w:p w14:paraId="589273FD" w14:textId="3BE9C7E8" w:rsidR="00F82BA4" w:rsidRPr="00F82BA4" w:rsidRDefault="00372673" w:rsidP="0037267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แจ้งเปิดสาขาธนาคารต่อนายทะเบียนเป็นหนังสือล่วงหน้าก่อนเริ่มดำเนินการ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วันทำการ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โดยมีรายละเอียดเกี่ยวกับสถานที่ตั้ง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ผู้รับผิดชอบในการบริหารจัดการ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ระบบการกำกับดูแลหรือควบคุม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ระบบการตรวจสอบ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และระบบการติดตามประเมินและรายงานผลการปฏิบัติงานของพนักงานและลูกจ้างของธนาคาร</w:t>
      </w:r>
    </w:p>
    <w:p w14:paraId="7DEB2859" w14:textId="6CFAF999" w:rsid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การบริหารจัดการและการให้บริการ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ธนาคารต้องปฏิบัติเช่นเดียวกับสาขาอื่น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ของธนาคารที่เป็นนายหน้า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</w:p>
    <w:p w14:paraId="26E6D3BE" w14:textId="77777777" w:rsidR="003F67CB" w:rsidRPr="00F82BA4" w:rsidRDefault="003F67CB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74C31" w14:textId="1FF9C935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การให้บริการนอกสถานที่ของธนาคารแก่ลูกค้าเฉพาะราย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หรือเฉพาะกลุ่มธนาคารต้องปฏิบัติในเรื่องดังต่อไปนี้เป็นอย่างน้อย</w:t>
      </w:r>
    </w:p>
    <w:p w14:paraId="455A524C" w14:textId="05895890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มีหลักฐานที่แสดงถึงความยินยอมของลูกค้าที่ยินยอมให้ธนาคารให้บริการ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นอกสถานที่</w:t>
      </w:r>
    </w:p>
    <w:p w14:paraId="68F8C764" w14:textId="6920D29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มีการบริหารจัดการความเสี่ยงที่เหมาะสม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การเสนอขายไม่เหมาะสมกับวัตถุประสงค์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ความเสี่ยงที่เกิดจากลูกค้าไม่สามารถชำระเบี้ยประกันภัย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A520552" w14:textId="7FA4E8F3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มีคู่มือหรือแนวปฏิบัติที่ชัดเจนในการให้บริการนอกสถานที่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และมีบทลงโทษกรณีที่มีการฝ่าฝืน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หรือละเว้นการปฏิบัติ</w:t>
      </w:r>
    </w:p>
    <w:p w14:paraId="490D5011" w14:textId="0764A1B7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มีระบบงาน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กระบวนการ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หรือแนวทางในการกำกับดูแล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ควบคุม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และตรวจสอบและประเมินผลการปฏิบัติงานของพนักงานหรือลูกจ้างของธนาคารที่ได้รับมอบหมายให้บริการ</w:t>
      </w:r>
    </w:p>
    <w:p w14:paraId="16AC7BE1" w14:textId="54FA4134" w:rsidR="00F82BA4" w:rsidRPr="00F82BA4" w:rsidRDefault="00A45E8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มีระบบการจัดการเรื่องร้องเรียนที่เกี่ยวข้องกับการให้บริการนอกสถานที่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และมีการเก็บข้อมูลการร้องเรียนและทบทวนเพื่อปรับปรุงให้ถูกต้อง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และมีมาตรการลงโทษ</w:t>
      </w:r>
    </w:p>
    <w:p w14:paraId="7E88516D" w14:textId="77777777" w:rsidR="00A45E84" w:rsidRDefault="00A45E8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E3C47" w14:textId="79549383" w:rsidR="00F82BA4" w:rsidRPr="00F82BA4" w:rsidRDefault="00F82BA4" w:rsidP="00A45E8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3F67CB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25 (1) (2) (3) (4)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(5)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สำหรับการเสนอขายกรมธรรม์ประกันภัยผ่านทางโทรศัพท์</w:t>
      </w:r>
    </w:p>
    <w:p w14:paraId="5EA38A32" w14:textId="00AD07DA" w:rsidR="00F82BA4" w:rsidRPr="00F82BA4" w:rsidRDefault="00F82BA4" w:rsidP="00E37CCD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วันและเวลาที่เหมาะสมในการเสนอขายกรมธรรม์ประกันภัยผ่านทางโทรศัพท์</w:t>
      </w:r>
      <w:r w:rsidR="00FF15B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ต้องกระทำในวันจันทร์ถึงวันเสาร์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ระหว่างเวลา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F82BA4">
        <w:rPr>
          <w:rFonts w:ascii="TH SarabunIT๙" w:hAnsi="TH SarabunIT๙" w:cs="TH SarabunIT๙"/>
          <w:sz w:val="32"/>
          <w:szCs w:val="32"/>
          <w:cs/>
        </w:rPr>
        <w:t>.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เว้นแต่มีการนัดหมายล่วงหน้าและยินยอมให้มีการเสนอขายกรมธรรม์ประกันภัย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แต่ในกรณีที่ลูกค้าไม่ยินยอมหรือไม่ประสงค์ได้รับการติดต่อเพื่อเสนอขายกรมธรรม์ประกันภัย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ต้องล่วงพ้นมาแล้วไม่น้อยกว่าหกเดือนนับแต่วันที่มีการปฏิเสธ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หรือนับแต่วันที่ได้รับรายชื่อจากบริษัท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หรือนับแต่ที่ได้รับรายชื่อจากสำนักงาน</w:t>
      </w:r>
      <w:r w:rsidR="00E37C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จึงจะเสนอขายใหม่ได้</w:t>
      </w:r>
    </w:p>
    <w:p w14:paraId="7BB01B26" w14:textId="603CEBEA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เพื่อประโยชน์ในการนี้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ผู้เสนอขายต้องจัดเก็บข้อมูลรายชื่อ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และวันที่ลูกค้าแจ้งว่า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ไม่ประสงค์จะได้รับการติดต่อ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หรือปฏิเสธการเสนอขายกรมธรรม์ประกันภัย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และแจ้งข้อมูลดังกล่าวไปยังบริษัท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บริษัทมีหน้าที่จัดทำฐานข้อมูลดังกล่าวรวมกับรายชื่อที่ได้รับแจ้งจากสำนักงาน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พร้อมให้สำนักงานตรวจสอบได้ตลอดเวลา</w:t>
      </w:r>
    </w:p>
    <w:p w14:paraId="6AC7AC36" w14:textId="096D548D" w:rsidR="00F82BA4" w:rsidRPr="00F82BA4" w:rsidRDefault="00F82BA4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2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A45E84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ข้อมูลพิสูจน์ตัวตนของผู้เสนอขายที่ถูกต้องและครบถ้วนซึ่งต้องแจ้งต่อลูกค้า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ประกอบไปด้วย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เลขที่ใบอนุญาตเป็นตัวแทนหรือนายหน้า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ชื่อบริษัทหรือนิติบุคคล</w:t>
      </w:r>
      <w:r w:rsidR="00825F2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หรือธนาคารที่ผู้เสนอขายสังกัด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และชื่อบริษัทที่เสนอขายกรมธรรม์ประกันภัย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และแหล่งที่มาของข้อมูลลูกค้าในกรณีที่ลูกค้าแสดงความประสงค์</w:t>
      </w:r>
    </w:p>
    <w:p w14:paraId="09268A62" w14:textId="0ADF5EC7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3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25F2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การบันทึกเสียงบทสนทนา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และระยะเวลาเก็บรักษา</w:t>
      </w:r>
    </w:p>
    <w:p w14:paraId="71AECADA" w14:textId="673E83E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เมื่อได้รับอนุญาตจากลูกค้าให้เสนอขายกรมธรรม์ประกันภัยและบันทึกเสียง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ผู้เสนอขายต้องบันทึกเสียงสนทนาไว้เป็นหลักฐาน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โดยต้องขออนุญาตจากลูกค้าในการบันทึกเสียงและเก็บรักษาไว้ตลอดระยะเวลาสัญญาประกันภัย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การเก็บเสียงสนทนาไว้เป็นหลักฐาน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บริษัทหรือผู้เสนอขายจะเป็นผู้ดำเนินการก็ได้</w:t>
      </w:r>
    </w:p>
    <w:p w14:paraId="40FBC746" w14:textId="50FFCAC0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ในกรณีที่ลูกค้าไม่อนุญาตให้บันทึกเสียงการสนทนาในการเสนอขายกรมธรรม์ประกันภัยผ่านทางโทรศัพท์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ผู้เสนอขายต้องยุติการเสนอขายกรมธรรม์ประกันภัยทันที</w:t>
      </w:r>
    </w:p>
    <w:p w14:paraId="49A5E7C8" w14:textId="594084EE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บทสนทนาที่ใช้ในการเสนอขายต้องได้รับความเห็นชอบจากบริษัท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และต้องมีรายละเอียดดังต่อไปนี้เป็นอย่างน้อย</w:t>
      </w:r>
    </w:p>
    <w:p w14:paraId="7DAD1709" w14:textId="7727DAC9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1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สรุปเงื่อนไข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31A9897B" w14:textId="5AC4DFA8" w:rsidR="00F82BA4" w:rsidRPr="00F82BA4" w:rsidRDefault="00825F2C" w:rsidP="00825F2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2BA4" w:rsidRPr="00F82BA4">
        <w:rPr>
          <w:rFonts w:ascii="TH SarabunIT๙" w:hAnsi="TH SarabunIT๙" w:cs="TH SarabunIT๙"/>
          <w:sz w:val="32"/>
          <w:szCs w:val="32"/>
        </w:rPr>
        <w:t>2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วันเริ่มต้นคุ้มครอง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และสิทธิในการกำหนดวันเริ่มต้นคุ้มครอง</w:t>
      </w:r>
    </w:p>
    <w:p w14:paraId="4BFAC4CD" w14:textId="77777777" w:rsidR="00570FA4" w:rsidRDefault="00825F2C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สิทธิขอยกเลิกกรมธรรม์ประกันภัย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โดยต้องระบุด้วยว่าการใช้สิทธินี้ให้ใช้</w:t>
      </w:r>
      <w:r w:rsidR="003E4B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สิทธิได้ภายในสามสิบวัน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หรือมากกว่าสามสิบวัน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นับตั้งแต่วันที่ผู้เอาประกันภัยได้รับกรมธรรม์ประกันภัยจากบริษัท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ขึ้นกับแบบกรมธรรม์ประกันภัยที่มีการเสนอขาย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โดยลูกค้าจะได้รับเบี้ยประกันภัยคืนเต็มจำนวนตามแต่ละแบบกรมธรรม์ประกันภัย</w:t>
      </w:r>
    </w:p>
    <w:p w14:paraId="712D974D" w14:textId="44E38FF2" w:rsidR="00F82BA4" w:rsidRPr="00F82BA4" w:rsidRDefault="00570FA4" w:rsidP="00570FA4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ชื่อและหมายเลขโทรศัพท์ที่ติดต่อได้ของบริษัทที่เสนอขายกรมธรรม์ประกันภัย</w:t>
      </w:r>
      <w:r w:rsidR="00F82BA4"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และในกรณีที่เสนอขายโดยนายหน้า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ผู้ทำการแทนนิติบุคคลซึ่งได้รับใบอนุญาตเป็นนายหน้า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="00F82BA4"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หรือธนาคารให้แจ้งชื่อนิติบุคคลหรือธนาคารนั้นด้วย</w:t>
      </w:r>
    </w:p>
    <w:p w14:paraId="45DCFFCD" w14:textId="4160C2F5" w:rsidR="00F82BA4" w:rsidRP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4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เมื่อลูกค้าตอบตกลงที่จะทำประกันภัย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ผู้เสนอขายจะต้องแจ้งไปยังบริษัทในโอกาสแรกที่กระทำได้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แต่ไม่เกินวันทำการถัดไป</w:t>
      </w:r>
    </w:p>
    <w:p w14:paraId="7359DEE2" w14:textId="5833700B" w:rsidR="00F82BA4" w:rsidRDefault="00F82BA4" w:rsidP="003E4BE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5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การดำเนินการและระยะเวลาดำเนินการภายหลังมีการตกลงทำประกันภัยที่ต้องแจ้ง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ระยะเวลาที่จะได้รับกรมธรรม์ประกันภัยจากบริษัท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หรือได้รับการติดต่อจากบริษัทเกี่ยวกับกรมธรรม์ประกันภัย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6C39E5C1" w14:textId="65F9B723" w:rsidR="00F82BA4" w:rsidRPr="00F82BA4" w:rsidRDefault="00F82BA4" w:rsidP="000B1029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6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3E4BE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ภายในเจ็ดวันนับแต่วันที่ส่งมอบกรมธรรม์ประกันภัยให้แก่ผู้เอาประกันภัย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บริษัทต้องดำเนินการเพื่อขอคำยืนยันการทำสัญญาประกันภัยจากผู้เอาประกันภัย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ด้วยวิธีการหนึ่งวิธีการใดที่เป็นการชอบด้วยกฎหมายที่ผู้เอาประกันภัยสามารถแสดงการยืนยันและบริษัทสามารถเก็บรักษา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ในส่วนของการยืนยันไว้เป็นหลักฐานตลอดอายุกรมธรรม์ประกันภัย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ตัวอย่างเช่น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ให้ผู้เอาประกันภัย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ส่งคำยืนยันผ่านช่องทางอิเล็กทรอนิกส์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อาทิ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แอพพลิเคชั่นสนทนา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E</w:t>
      </w:r>
      <w:r w:rsidRPr="00F82BA4">
        <w:rPr>
          <w:rFonts w:ascii="TH SarabunIT๙" w:hAnsi="TH SarabunIT๙" w:cs="TH SarabunIT๙"/>
          <w:sz w:val="32"/>
          <w:szCs w:val="32"/>
          <w:cs/>
        </w:rPr>
        <w:t>-</w:t>
      </w:r>
      <w:r w:rsidRPr="00F82BA4">
        <w:rPr>
          <w:rFonts w:ascii="TH SarabunIT๙" w:hAnsi="TH SarabunIT๙" w:cs="TH SarabunIT๙"/>
          <w:sz w:val="32"/>
          <w:szCs w:val="32"/>
        </w:rPr>
        <w:t>mail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หรือผ่านข้อความสั้น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SMS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หรือโทรศัพท์เพื่อขอคำยืนยัน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82BA4">
        <w:rPr>
          <w:rFonts w:ascii="TH SarabunIT๙" w:hAnsi="TH SarabunIT๙" w:cs="TH SarabunIT๙"/>
          <w:sz w:val="32"/>
          <w:szCs w:val="32"/>
        </w:rPr>
        <w:t>Confirmation Call</w:t>
      </w:r>
      <w:r w:rsidRPr="00F82BA4">
        <w:rPr>
          <w:rFonts w:ascii="TH SarabunIT๙" w:hAnsi="TH SarabunIT๙" w:cs="TH SarabunIT๙"/>
          <w:sz w:val="32"/>
          <w:szCs w:val="32"/>
          <w:cs/>
        </w:rPr>
        <w:t>)</w:t>
      </w:r>
      <w:r w:rsidR="000B10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C4352D9" w14:textId="41950224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ในกรณีผู้เอาประกันภัยประสงค์จะยกเลิกการทำประกันภัย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ให้บริษัทคืนเบี้ยประกันภัยเต็มจำนวนตามแต่ละแบบกรมธรรม์ประกันภัยโดยไม่หักค่าใช้จ่ายใด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โดยบริษัทต้องดำเนินการ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ให้แล้วเสร็จภายในสามสิบวัน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นับแต่วันที่บริษัทได้รับแจ้งการขอใช้สิทธิยกเลิกกรมธรรม์ประกันภัย</w:t>
      </w:r>
    </w:p>
    <w:p w14:paraId="222A1BD1" w14:textId="77777777" w:rsidR="007647BC" w:rsidRDefault="007647BC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3F4A8" w14:textId="31BE0BFE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การปฏิบัติตามข้อ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สำหรับการเสนอขายกรมธรรม์ประกันภัยผ่านทางไปรษณีย์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เอกสารการเสนอขายกรมธรรม์ประกันภัยต้องได้รับความเห็นชอบจากบริษัท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และต้องมีรายละเอียดเกี่ยวกับกรมธรรม์ประกันภัยที่เสนอขาย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โดยมีรายการอย่างน้อยดังต่อไปนี้</w:t>
      </w:r>
    </w:p>
    <w:p w14:paraId="0C0D9D76" w14:textId="238D287D" w:rsidR="00F82BA4" w:rsidRPr="00F82BA4" w:rsidRDefault="00F82BA4" w:rsidP="0039237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และหมายเลขโทรศัพท์ที่ติดต่อได้ของบริษัท</w:t>
      </w:r>
    </w:p>
    <w:p w14:paraId="1FDB4E8A" w14:textId="60A27A97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เอกสารประกอบการเสนอขาย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เอกสารสรุปเงื่อนไข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ความคุ้มครอง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ผลประโยชน์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และข้อยกเว้นตามกรมธรรม์ประกันภัย</w:t>
      </w:r>
    </w:p>
    <w:p w14:paraId="0825FC36" w14:textId="0DA1253E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และระยะเวลาชำระเบี้ยประกันภัยที่จะต้องชำระ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ระยะเวลาเอาประกันภัย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และวันเริ่มต้นความคุ้มครอง</w:t>
      </w:r>
    </w:p>
    <w:p w14:paraId="7D8D9AA7" w14:textId="2A7349C1" w:rsidR="00F82BA4" w:rsidRPr="00F82BA4" w:rsidRDefault="00F82BA4" w:rsidP="007647B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647BC">
        <w:rPr>
          <w:rFonts w:ascii="TH SarabunIT๙" w:hAnsi="TH SarabunIT๙" w:cs="TH SarabunIT๙"/>
          <w:sz w:val="32"/>
          <w:szCs w:val="32"/>
          <w:cs/>
        </w:rPr>
        <w:tab/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ระยะเวลาในการออกกรมธรรม์ประกันภัย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หรือหนังสือรับรองการประกันภัย</w:t>
      </w:r>
      <w:r w:rsidR="007647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แล้วแต่กรณี</w:t>
      </w:r>
    </w:p>
    <w:p w14:paraId="222CAFE7" w14:textId="6FFFBF09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ให้แสดงชื่อและที่อยู่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สถานที่ทำการ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หมายเลขโทรศัพท์ที่ติดต่อได้ของตัวแทน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หรือธนาคารนั้นด้วย</w:t>
      </w:r>
    </w:p>
    <w:p w14:paraId="361DF5B5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F6701" w14:textId="1F916446" w:rsid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lastRenderedPageBreak/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การส่งเบี้ยประกันภัยตามหมวด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“บัญชีบริษัทผู้รับประกันภัย”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หมายความรวมถึงบัญชีเงินฝากธนาคารที่มีข้อตกลงร่วมกันให้เป็นบัญชีรับชำระเบี้ยประกันภัย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ระหว่างบริษัทในฐานะผู้ออกกรมธรรม์ประกันภัยกับนิติบุคคลซึ่งได้รับใบอนุญาตเป็นนายหน้า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วินาศภัย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ที่ได้รับมอบอำนาจให้รับชำระเบี้ยประกันภัยแทน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โดยเมื่อลูกค้าชำระเบี้ยประกันภัยเข้าบัญชีเงินฝากธนาคารดังกล่าว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ให้ถือว่าลูกค้าชำระเบี้ยประกันภัยเข้าบัญชีบริษัทผู้รับประกันภัยแล้ว</w:t>
      </w:r>
    </w:p>
    <w:p w14:paraId="590D5C67" w14:textId="77777777" w:rsidR="00087D4E" w:rsidRPr="00F82BA4" w:rsidRDefault="00087D4E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2CA2F0" w14:textId="1FCE88EC" w:rsidR="00F82BA4" w:rsidRPr="00F82BA4" w:rsidRDefault="00F82BA4" w:rsidP="00087D4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71439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การเปิดเผยข้อมูลตามหมวด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5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</w:t>
      </w:r>
      <w:r w:rsidR="00087D4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82BA4">
        <w:rPr>
          <w:rFonts w:ascii="TH SarabunIT๙" w:hAnsi="TH SarabunIT๙" w:cs="TH SarabunIT๙" w:hint="cs"/>
          <w:sz w:val="32"/>
          <w:szCs w:val="32"/>
          <w:cs/>
        </w:rPr>
        <w:t>ในเรื่องดังต่อไปนี้เป็นอย่างน้อย</w:t>
      </w:r>
    </w:p>
    <w:p w14:paraId="293F0567" w14:textId="5D1C5B85" w:rsidR="00AF68A2" w:rsidRPr="00AF68A2" w:rsidRDefault="00F82BA4" w:rsidP="0077365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82BA4">
        <w:rPr>
          <w:rFonts w:ascii="TH SarabunIT๙" w:hAnsi="TH SarabunIT๙" w:cs="TH SarabunIT๙"/>
          <w:sz w:val="32"/>
          <w:szCs w:val="32"/>
          <w:cs/>
        </w:rPr>
        <w:t>(</w:t>
      </w:r>
      <w:r w:rsidRPr="00F82BA4">
        <w:rPr>
          <w:rFonts w:ascii="TH SarabunIT๙" w:hAnsi="TH SarabunIT๙" w:cs="TH SarabunIT๙"/>
          <w:sz w:val="32"/>
          <w:szCs w:val="32"/>
        </w:rPr>
        <w:t>1</w:t>
      </w:r>
      <w:r w:rsidRPr="00F82BA4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87D4E">
        <w:rPr>
          <w:rFonts w:ascii="TH SarabunIT๙" w:hAnsi="TH SarabunIT๙" w:cs="TH SarabunIT๙"/>
          <w:sz w:val="32"/>
          <w:szCs w:val="32"/>
          <w:cs/>
        </w:rPr>
        <w:tab/>
      </w:r>
      <w:r w:rsidR="00773653" w:rsidRPr="00773653">
        <w:rPr>
          <w:rFonts w:ascii="TH SarabunIT๙" w:hAnsi="TH SarabunIT๙" w:cs="TH SarabunIT๙"/>
          <w:sz w:val="32"/>
          <w:szCs w:val="32"/>
          <w:cs/>
        </w:rPr>
        <w:t>การเปิดเผยข้อมูลเกี่ยวกับการเสนอขายและรายละเอียดของกรมธรรม์ประกันภัยเพื่อประกอบการตัดสินใจของลูกค้า นอกจากจะต้องเปิดเผยข้อมูลกรมธรรม์ประกันภัยอย่างครบถ้วนทั้งเงื่อนไข สิทธิประโยชน์ ข้อยกเว้น มีความถูกต้อง ชัดเจน ไม่เกินจริง และไม่บิดเบือนแล้ว ข้อมูลที่ให้จะต้องมีความเหมาะสมกับกลุ่มลูกค้า โดยเฉพาะการเสนอขายแก่กลุ่มลูกค้าที่ต้องใช้ความระมัดระวังในการติดต่อและให้บริการเป็นพิเศษ เช่น ผู้สูงอายุที่มีอายุตั้งแต่หกสิบปีขึ้นไป ผู้ที่มีความรู้ทางการเงินอย่างจำกัด หรือไม่มีประสบการณ์การใช้กรมธรรม์ประกันภัย ผู้ที่มีข้อจำกัดในการสื่อสารหรือตัดสินใจ เป็นต้น</w:t>
      </w:r>
    </w:p>
    <w:p w14:paraId="36336288" w14:textId="4C82A442" w:rsid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การเปิดเผยข้อมูลเกี่ยวกับผู้เสนอขาย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นิติบุคคลซึ่งได้รับใบอนุญาตเป็นนายหน้า</w:t>
      </w:r>
      <w:r w:rsidR="00D92F51">
        <w:rPr>
          <w:rFonts w:ascii="TH SarabunIT๙" w:hAnsi="TH SarabunIT๙" w:cs="TH SarabunIT๙" w:hint="cs"/>
          <w:sz w:val="32"/>
          <w:szCs w:val="32"/>
          <w:cs/>
        </w:rPr>
        <w:t>ประกันวินาศภัย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และธนาคาร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ต้องจัดให้มีระบบตรวจสอบชื่อ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และเลขที่ใบอนุญาต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Pr="00AF68A2">
        <w:rPr>
          <w:rFonts w:ascii="TH SarabunIT๙" w:hAnsi="TH SarabunIT๙" w:cs="TH SarabunIT๙"/>
          <w:sz w:val="32"/>
          <w:szCs w:val="32"/>
          <w:cs/>
        </w:rPr>
        <w:t>)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ของผู้เสนอขาย</w:t>
      </w:r>
    </w:p>
    <w:p w14:paraId="273DBD4C" w14:textId="36935489" w:rsidR="00A7318C" w:rsidRDefault="00A7318C" w:rsidP="00B76A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</w:t>
      </w:r>
      <w:r w:rsidR="00B76AA8" w:rsidRPr="00D37B61">
        <w:rPr>
          <w:rStyle w:val="FootnoteReference"/>
          <w:rFonts w:ascii="TH SarabunIT๙" w:hAnsi="TH SarabunIT๙" w:cs="TH SarabunIT๙"/>
        </w:rPr>
        <w:footnoteReference w:id="1"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การเปิดเผยข้อมูลเกี่ยวกับอัตราเบี้ยประกันภัยของกรมธรรม์</w:t>
      </w:r>
      <w:r w:rsidR="00D92F51">
        <w:rPr>
          <w:rFonts w:ascii="TH SarabunIT๙" w:hAnsi="TH SarabunIT๙" w:cs="TH SarabunIT๙"/>
          <w:sz w:val="32"/>
          <w:szCs w:val="32"/>
          <w:cs/>
        </w:rPr>
        <w:t>ประกันวินาศภัย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 xml:space="preserve"> ประเภทสามัญและประเภทอุตสาหกรรม แบบตลอดชีพ แบบชั่วระยะเวลา แบบสะสมทรัพย์ แบบบำนาญ </w:t>
      </w:r>
      <w:r w:rsidR="004356E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แบบผู้สูงอายุ และแบบคุ้มครองสินเชื่อ ที่ไม่มีการขยายความคุ้มครองอื่นใดนอกจากการอยู่รอดและเสียชีวิต และได้รับความเห็นชอบตั้งแต่วันที่ 15 มกราคม พ.ศ. 2568 ยกเว้นเป็นการต่ออายุอัตราเบี้ยประกันภัยตามเดิมที่นายทะเบียนเคยให้ความเห็นชอบ ให้ระบุไว้ในเอกสารประกอบการเสนอขายตามข้อ ๗ (๙)</w:t>
      </w:r>
      <w:r w:rsidR="00B76AA8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4356E2" w:rsidRPr="004356E2">
        <w:rPr>
          <w:rFonts w:ascii="TH SarabunIT๙" w:hAnsi="TH SarabunIT๙" w:cs="TH SarabunIT๙"/>
          <w:sz w:val="32"/>
          <w:szCs w:val="32"/>
          <w:cs/>
        </w:rPr>
        <w:t>เป็นอย่างน้อย โดยจะต้องเปิดเผยข้อมูลให้ชัดเจน ครบถ้วน และเพียงพอให้ลูกค้าใช้ประกอบการพิจารณาตัดสินใจทำสัญญาประกันภัย</w:t>
      </w:r>
    </w:p>
    <w:p w14:paraId="0266C44E" w14:textId="77777777" w:rsidR="00005BBE" w:rsidRPr="00AF68A2" w:rsidRDefault="00005BBE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A612C" w14:textId="618619DC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2675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การโฆษณาตามข้อ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C7C03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ของประกาศ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บริษัทและผู้เสนอขายต้องปฏิบัติในเรื่องดังต่อไปนี้เป็นอย่างน้อย</w:t>
      </w:r>
    </w:p>
    <w:p w14:paraId="493464B8" w14:textId="635EDD21" w:rsidR="00AF68A2" w:rsidRPr="00AF68A2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1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การโฆษณาผ่านสื่อโฆษณาที่ใช้ข้อความ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หรือภาพ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ให้มีการระบุคำเตือน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โดยใช้ข้อความว่า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“ผู้ซื้อควรทำความเข้าใจในรายละเอียด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ความคุ้มครองและเงื่อนไขก่อนตัดสินใจทำประกันภัย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lastRenderedPageBreak/>
        <w:t>ทุกครั้ง”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หรือข้อความอื่นใดที่มีความหมายทำนองเดียวกัน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ตัวอักษรของข้อความและคำอธิบายรายละเอียดต้องมีความคมชัด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และอ่านได้ชัดเจน</w:t>
      </w:r>
    </w:p>
    <w:p w14:paraId="2E49F89B" w14:textId="5E0D2D7C" w:rsidR="00AF68A2" w:rsidRPr="00F82BA4" w:rsidRDefault="00AF68A2" w:rsidP="00005BBE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F68A2">
        <w:rPr>
          <w:rFonts w:ascii="TH SarabunIT๙" w:hAnsi="TH SarabunIT๙" w:cs="TH SarabunIT๙"/>
          <w:sz w:val="32"/>
          <w:szCs w:val="32"/>
          <w:cs/>
        </w:rPr>
        <w:t>(</w:t>
      </w:r>
      <w:r w:rsidRPr="00AF68A2">
        <w:rPr>
          <w:rFonts w:ascii="TH SarabunIT๙" w:hAnsi="TH SarabunIT๙" w:cs="TH SarabunIT๙"/>
          <w:sz w:val="32"/>
          <w:szCs w:val="32"/>
        </w:rPr>
        <w:t>2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005BBE">
        <w:rPr>
          <w:rFonts w:ascii="TH SarabunIT๙" w:hAnsi="TH SarabunIT๙" w:cs="TH SarabunIT๙"/>
          <w:sz w:val="32"/>
          <w:szCs w:val="32"/>
          <w:cs/>
        </w:rPr>
        <w:tab/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การโฆษณาผ่านสื่อโฆษณาที่มีเฉพาะการใช้เสียง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ต้องจัดให้มีการอ่านออกเสียง</w:t>
      </w:r>
      <w:r w:rsidR="00005B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คำเตือน</w:t>
      </w:r>
      <w:r w:rsidRPr="00AF68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68A2">
        <w:rPr>
          <w:rFonts w:ascii="TH SarabunIT๙" w:hAnsi="TH SarabunIT๙" w:cs="TH SarabunIT๙" w:hint="cs"/>
          <w:sz w:val="32"/>
          <w:szCs w:val="32"/>
          <w:cs/>
        </w:rPr>
        <w:t>และคำอธิบายรายละเอียดที่สามารถฟังเข้าใจได้</w:t>
      </w:r>
    </w:p>
    <w:p w14:paraId="4A0D8C79" w14:textId="77777777" w:rsidR="00906343" w:rsidRDefault="00906343" w:rsidP="00243C9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7E9E0" w14:textId="77777777" w:rsidR="003504C2" w:rsidRPr="006567C8" w:rsidRDefault="003504C2" w:rsidP="003504C2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6672FD" w14:textId="77777777" w:rsidR="00916858" w:rsidRPr="00FC19C8" w:rsidRDefault="00916858" w:rsidP="006B4A6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3DA154" w14:textId="46BD51EB" w:rsidR="006B4A6D" w:rsidRPr="00916858" w:rsidRDefault="006B4A6D" w:rsidP="00AA1168">
      <w:pPr>
        <w:autoSpaceDE w:val="0"/>
        <w:autoSpaceDN w:val="0"/>
        <w:adjustRightInd w:val="0"/>
        <w:spacing w:after="0" w:line="240" w:lineRule="auto"/>
        <w:ind w:left="2268" w:hanging="2268"/>
        <w:jc w:val="center"/>
        <w:rPr>
          <w:rFonts w:ascii="TH SarabunIT๙" w:hAnsi="TH SarabunIT๙" w:cs="TH SarabunIT๙"/>
          <w:sz w:val="32"/>
          <w:szCs w:val="32"/>
        </w:rPr>
      </w:pP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19C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3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68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1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662F30E" w14:textId="77777777" w:rsidR="006B4A6D" w:rsidRDefault="006B4A6D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A33A7" w14:textId="77777777" w:rsidR="00AA1168" w:rsidRPr="00FC19C8" w:rsidRDefault="00AA1168" w:rsidP="006B4A6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D131189" w14:textId="242CF665" w:rsidR="006B4A6D" w:rsidRPr="00FC19C8" w:rsidRDefault="00AA1168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1204">
        <w:rPr>
          <w:rFonts w:ascii="TH SarabunIT๙" w:hAnsi="TH SarabunIT๙" w:cs="TH SarabunIT๙" w:hint="cs"/>
          <w:sz w:val="32"/>
          <w:szCs w:val="32"/>
          <w:cs/>
        </w:rPr>
        <w:t>สุทธิพล ทวีชัยการ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430DF6" w14:textId="2E0F9B82" w:rsidR="006B4A6D" w:rsidRPr="00FC19C8" w:rsidRDefault="00651204" w:rsidP="006B4A6D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</w:p>
    <w:p w14:paraId="03A5F79C" w14:textId="368A16E9" w:rsidR="00C66AC5" w:rsidRPr="00660B83" w:rsidRDefault="006B4A6D" w:rsidP="00660B83">
      <w:pPr>
        <w:autoSpaceDE w:val="0"/>
        <w:autoSpaceDN w:val="0"/>
        <w:adjustRightInd w:val="0"/>
        <w:spacing w:after="0" w:line="240" w:lineRule="auto"/>
        <w:ind w:left="2268" w:firstLine="612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75A4C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</w:p>
    <w:sectPr w:rsidR="00C66AC5" w:rsidRPr="00660B83" w:rsidSect="00285858">
      <w:headerReference w:type="even" r:id="rId11"/>
      <w:headerReference w:type="default" r:id="rId12"/>
      <w:pgSz w:w="11906" w:h="16838"/>
      <w:pgMar w:top="1620" w:right="1558" w:bottom="810" w:left="156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0FFA" w14:textId="77777777" w:rsidR="00B06655" w:rsidRDefault="00B06655">
      <w:pPr>
        <w:spacing w:after="0" w:line="240" w:lineRule="auto"/>
      </w:pPr>
      <w:r>
        <w:separator/>
      </w:r>
    </w:p>
  </w:endnote>
  <w:endnote w:type="continuationSeparator" w:id="0">
    <w:p w14:paraId="761D6E19" w14:textId="77777777" w:rsidR="00B06655" w:rsidRDefault="00B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3DB8E" w14:textId="77777777" w:rsidR="00B06655" w:rsidRDefault="00B06655">
      <w:pPr>
        <w:spacing w:after="0" w:line="240" w:lineRule="auto"/>
      </w:pPr>
      <w:r>
        <w:separator/>
      </w:r>
    </w:p>
  </w:footnote>
  <w:footnote w:type="continuationSeparator" w:id="0">
    <w:p w14:paraId="26E243C2" w14:textId="77777777" w:rsidR="00B06655" w:rsidRDefault="00B06655">
      <w:pPr>
        <w:spacing w:after="0" w:line="240" w:lineRule="auto"/>
      </w:pPr>
      <w:r>
        <w:continuationSeparator/>
      </w:r>
    </w:p>
  </w:footnote>
  <w:footnote w:id="1">
    <w:p w14:paraId="1669A4D1" w14:textId="6904D403" w:rsidR="00B76AA8" w:rsidRDefault="00B76AA8" w:rsidP="00B76AA8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 w:rsidRPr="00D37B61">
        <w:rPr>
          <w:rStyle w:val="FootnoteReference"/>
          <w:rFonts w:ascii="TH SarabunIT๙" w:hAnsi="TH SarabunIT๙" w:cs="TH SarabunIT๙"/>
        </w:rPr>
        <w:footnoteRef/>
      </w:r>
      <w:r>
        <w:rPr>
          <w:rFonts w:ascii="TH SarabunIT๙" w:hAnsi="TH SarabunIT๙" w:cs="TH SarabunIT๙"/>
          <w:sz w:val="24"/>
          <w:szCs w:val="24"/>
        </w:rPr>
        <w:t xml:space="preserve"> </w:t>
      </w:r>
      <w:r w:rsidR="00EE7533">
        <w:rPr>
          <w:rFonts w:ascii="TH SarabunIT๙" w:hAnsi="TH SarabunIT๙" w:cs="TH SarabunIT๙" w:hint="cs"/>
          <w:sz w:val="24"/>
          <w:szCs w:val="24"/>
          <w:cs/>
        </w:rPr>
        <w:t>แก้</w:t>
      </w:r>
      <w:r w:rsidR="00E12079">
        <w:rPr>
          <w:rFonts w:ascii="TH SarabunIT๙" w:hAnsi="TH SarabunIT๙" w:cs="TH SarabunIT๙" w:hint="cs"/>
          <w:sz w:val="24"/>
          <w:szCs w:val="24"/>
          <w:cs/>
        </w:rPr>
        <w:t>ไข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เพิ่มเติมโดยข้อ </w:t>
      </w:r>
      <w:r w:rsidR="00F9339A">
        <w:rPr>
          <w:rFonts w:ascii="TH SarabunIT๙" w:hAnsi="TH SarabunIT๙" w:cs="TH SarabunIT๙" w:hint="cs"/>
          <w:spacing w:val="-4"/>
          <w:sz w:val="24"/>
          <w:szCs w:val="24"/>
          <w:cs/>
        </w:rPr>
        <w:t>๓</w:t>
      </w: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แห่งประกาศ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และการดำเนินการของตัวแทน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นายหน้า</w:t>
      </w:r>
      <w:r w:rsidR="00D92F51"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และธนาคาร พ.ศ. ๒๕๖๓ (ฉบับที่ </w:t>
      </w:r>
      <w:r w:rsidR="004F59BD">
        <w:rPr>
          <w:rFonts w:ascii="TH SarabunIT๙" w:hAnsi="TH SarabunIT๙" w:cs="TH SarabunIT๙" w:hint="cs"/>
          <w:spacing w:val="-4"/>
          <w:sz w:val="24"/>
          <w:szCs w:val="24"/>
          <w:cs/>
        </w:rPr>
        <w:t>๔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)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</w:t>
      </w:r>
      <w:r w:rsidR="00E12079">
        <w:rPr>
          <w:rFonts w:ascii="TH SarabunIT๙" w:hAnsi="TH SarabunIT๙" w:cs="TH SarabunIT๙" w:hint="cs"/>
          <w:spacing w:val="-4"/>
          <w:sz w:val="24"/>
          <w:szCs w:val="24"/>
          <w:cs/>
        </w:rPr>
        <w:t>๘                            ความเดิมเป็น ดังนี้</w:t>
      </w:r>
    </w:p>
    <w:p w14:paraId="12613786" w14:textId="69AF5E2D" w:rsidR="004F59BD" w:rsidRDefault="00E12079" w:rsidP="00EC1773">
      <w:pPr>
        <w:pStyle w:val="FootnoteText"/>
        <w:ind w:firstLine="360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 w:rsidRPr="00CA647E">
        <w:rPr>
          <w:rFonts w:ascii="TH SarabunIT๙" w:hAnsi="TH SarabunIT๙" w:cs="TH SarabunIT๙" w:hint="cs"/>
          <w:spacing w:val="-4"/>
          <w:sz w:val="24"/>
          <w:szCs w:val="24"/>
          <w:cs/>
        </w:rPr>
        <w:t>ประกาศ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สำนักงานคณะกรรมการกำกับและส่งเสริมการประกอบธุรกิจประกันภัย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เรื่อง แนวปฏิบัติตามประกาศคณะกรรมการกำกับและส่งเสริมการประกอบธุรกิจประกันภัย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เรื่อง หลักเกณฑ์ วิธีการออก และเสนอขายกรมธรรม์ประกันภัยของบริษัท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และการดำเนินการของตัวแทน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นายหน้า</w:t>
      </w:r>
      <w:r>
        <w:rPr>
          <w:rFonts w:ascii="TH SarabunIT๙" w:hAnsi="TH SarabunIT๙" w:cs="TH SarabunIT๙"/>
          <w:spacing w:val="-4"/>
          <w:sz w:val="24"/>
          <w:szCs w:val="24"/>
          <w:cs/>
        </w:rPr>
        <w:t>ประกันวินาศภัย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 xml:space="preserve"> และธนาคาร พ.ศ. ๒๕๖๓ 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(ฉบับที่ ๒)</w:t>
      </w:r>
      <w:r w:rsidR="004F59BD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</w:t>
      </w:r>
      <w:r w:rsidRPr="00A15A8C">
        <w:rPr>
          <w:rFonts w:ascii="TH SarabunIT๙" w:hAnsi="TH SarabunIT๙" w:cs="TH SarabunIT๙"/>
          <w:spacing w:val="-4"/>
          <w:sz w:val="24"/>
          <w:szCs w:val="24"/>
          <w:cs/>
        </w:rPr>
        <w:t>พ.ศ. ๒๕6</w:t>
      </w:r>
      <w:r w:rsidR="007458F7">
        <w:rPr>
          <w:rFonts w:ascii="TH SarabunIT๙" w:hAnsi="TH SarabunIT๙" w:cs="TH SarabunIT๙" w:hint="cs"/>
          <w:spacing w:val="-4"/>
          <w:sz w:val="24"/>
          <w:szCs w:val="24"/>
          <w:cs/>
        </w:rPr>
        <w:t>๗</w:t>
      </w:r>
    </w:p>
    <w:p w14:paraId="57E2C0D7" w14:textId="6CD303AB" w:rsidR="00E12079" w:rsidRDefault="004F59BD" w:rsidP="00EC1773">
      <w:pPr>
        <w:pStyle w:val="FootnoteText"/>
        <w:ind w:firstLine="360"/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“</w:t>
      </w:r>
      <w:r w:rsidR="00EC1773" w:rsidRPr="00EC1773">
        <w:rPr>
          <w:rFonts w:ascii="TH SarabunIT๙" w:hAnsi="TH SarabunIT๙" w:cs="TH SarabunIT๙"/>
          <w:spacing w:val="-4"/>
          <w:sz w:val="24"/>
          <w:szCs w:val="24"/>
        </w:rPr>
        <w:t>(</w:t>
      </w:r>
      <w:r w:rsidR="00EC1773" w:rsidRPr="00EC1773">
        <w:rPr>
          <w:rFonts w:ascii="TH SarabunIT๙" w:hAnsi="TH SarabunIT๙" w:cs="TH SarabunIT๙"/>
          <w:spacing w:val="-4"/>
          <w:sz w:val="24"/>
          <w:szCs w:val="24"/>
          <w:cs/>
        </w:rPr>
        <w:t>๓) การเปิดเผยข้อมูลเกี่ยวกับอัตราค่าใช้จ่ายรวมกำไรจากการรับประกันภัยของกรมธรรม์ประกันวินาศภัย ในกรณีที่มีอัตราค่าใช้จ่ายรวมกำไรจากการรับประกันภัยเกินกว่าร้อยละสี่สิบ นอกจากจะต้องเปิดเผยข้อมูลให้ผู้เอาประกันภัยก่อนตกลงเอาประกันภัยแล้ว ยังต้องคำนึงถึงการรับรู้และความเหมาะสม ตามช่องทางการเสนอขาย</w:t>
      </w:r>
      <w:r>
        <w:rPr>
          <w:rFonts w:ascii="TH SarabunIT๙" w:hAnsi="TH SarabunIT๙" w:cs="TH SarabunIT๙" w:hint="cs"/>
          <w:spacing w:val="-4"/>
          <w:sz w:val="24"/>
          <w:szCs w:val="24"/>
          <w:cs/>
        </w:rPr>
        <w:t>”</w:t>
      </w:r>
      <w:r w:rsidR="00E12079">
        <w:rPr>
          <w:rFonts w:ascii="TH SarabunIT๙" w:hAnsi="TH SarabunIT๙" w:cs="TH SarabunIT๙" w:hint="cs"/>
          <w:spacing w:val="-4"/>
          <w:sz w:val="24"/>
          <w:szCs w:val="24"/>
          <w:cs/>
        </w:rPr>
        <w:t xml:space="preserve">                            </w:t>
      </w:r>
    </w:p>
    <w:p w14:paraId="7BA72FD4" w14:textId="77777777" w:rsidR="00E12079" w:rsidRPr="00A15A8C" w:rsidRDefault="00E12079" w:rsidP="00B76AA8">
      <w:pPr>
        <w:pStyle w:val="FootnoteText"/>
        <w:jc w:val="thaiDistribute"/>
        <w:rPr>
          <w:rFonts w:ascii="TH SarabunIT๙" w:hAnsi="TH SarabunIT๙" w:cs="TH SarabunIT๙"/>
          <w:spacing w:val="-4"/>
          <w:sz w:val="24"/>
          <w:szCs w:val="24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8482" w14:textId="77777777" w:rsidR="00DC31C7" w:rsidRDefault="00046861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  <w:cs/>
      </w:rPr>
      <w:fldChar w:fldCharType="separate"/>
    </w:r>
    <w:r>
      <w:rPr>
        <w:rStyle w:val="PageNumber"/>
        <w:noProof/>
        <w:cs/>
      </w:rPr>
      <w:t>๓</w:t>
    </w:r>
    <w:r>
      <w:rPr>
        <w:rStyle w:val="PageNumber"/>
        <w:cs/>
      </w:rPr>
      <w:fldChar w:fldCharType="end"/>
    </w:r>
  </w:p>
  <w:p w14:paraId="65493E33" w14:textId="77777777" w:rsidR="00DC31C7" w:rsidRDefault="00DC3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7E13" w14:textId="77777777" w:rsidR="00DC31C7" w:rsidRPr="00DB4D9C" w:rsidRDefault="00046861">
    <w:pPr>
      <w:pStyle w:val="Header"/>
      <w:framePr w:wrap="none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begin"/>
    </w:r>
    <w:r w:rsidRPr="00DB4D9C">
      <w:rPr>
        <w:rStyle w:val="PageNumber"/>
        <w:rFonts w:ascii="TH SarabunPSK" w:hAnsi="TH SarabunPSK" w:cs="TH SarabunPSK" w:hint="cs"/>
        <w:sz w:val="32"/>
        <w:szCs w:val="32"/>
      </w:rPr>
      <w:instrText xml:space="preserve"> PAGE </w:instrTex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separate"/>
    </w:r>
    <w:r w:rsidRPr="00DB4D9C">
      <w:rPr>
        <w:rStyle w:val="PageNumber"/>
        <w:rFonts w:ascii="TH SarabunPSK" w:hAnsi="TH SarabunPSK" w:cs="TH SarabunPSK" w:hint="cs"/>
        <w:noProof/>
        <w:sz w:val="32"/>
        <w:szCs w:val="32"/>
        <w:cs/>
      </w:rPr>
      <w:t>๑</w:t>
    </w:r>
    <w:r w:rsidRPr="00DB4D9C">
      <w:rPr>
        <w:rStyle w:val="PageNumber"/>
        <w:rFonts w:ascii="TH SarabunPSK" w:hAnsi="TH SarabunPSK" w:cs="TH SarabunPSK" w:hint="cs"/>
        <w:sz w:val="32"/>
        <w:szCs w:val="32"/>
        <w:cs/>
      </w:rPr>
      <w:fldChar w:fldCharType="end"/>
    </w:r>
  </w:p>
  <w:p w14:paraId="387A8388" w14:textId="77777777" w:rsidR="00DC31C7" w:rsidRPr="00DB4D9C" w:rsidRDefault="00DC31C7">
    <w:pPr>
      <w:pStyle w:val="Head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70F"/>
    <w:multiLevelType w:val="hybridMultilevel"/>
    <w:tmpl w:val="7C962196"/>
    <w:lvl w:ilvl="0" w:tplc="BCCA10B6">
      <w:start w:val="1"/>
      <w:numFmt w:val="thaiNumbers"/>
      <w:lvlText w:val="(%1)"/>
      <w:lvlJc w:val="left"/>
      <w:pPr>
        <w:ind w:left="2345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4DF119E"/>
    <w:multiLevelType w:val="hybridMultilevel"/>
    <w:tmpl w:val="79F2A500"/>
    <w:lvl w:ilvl="0" w:tplc="FEF0E792">
      <w:numFmt w:val="bullet"/>
      <w:lvlText w:val="-"/>
      <w:lvlJc w:val="left"/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711D5"/>
    <w:multiLevelType w:val="hybridMultilevel"/>
    <w:tmpl w:val="25EC5A74"/>
    <w:lvl w:ilvl="0" w:tplc="0FD4AF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96B24D4"/>
    <w:multiLevelType w:val="hybridMultilevel"/>
    <w:tmpl w:val="507289B6"/>
    <w:lvl w:ilvl="0" w:tplc="2F461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07649"/>
    <w:multiLevelType w:val="hybridMultilevel"/>
    <w:tmpl w:val="A46E96C2"/>
    <w:lvl w:ilvl="0" w:tplc="B16061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608D9"/>
    <w:multiLevelType w:val="hybridMultilevel"/>
    <w:tmpl w:val="8A8CB3CE"/>
    <w:lvl w:ilvl="0" w:tplc="A546103E">
      <w:start w:val="1"/>
      <w:numFmt w:val="thaiNumbers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3771657">
    <w:abstractNumId w:val="1"/>
  </w:num>
  <w:num w:numId="2" w16cid:durableId="2017343219">
    <w:abstractNumId w:val="5"/>
  </w:num>
  <w:num w:numId="3" w16cid:durableId="1148934316">
    <w:abstractNumId w:val="3"/>
  </w:num>
  <w:num w:numId="4" w16cid:durableId="241841636">
    <w:abstractNumId w:val="2"/>
  </w:num>
  <w:num w:numId="5" w16cid:durableId="449786275">
    <w:abstractNumId w:val="4"/>
  </w:num>
  <w:num w:numId="6" w16cid:durableId="3763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D"/>
    <w:rsid w:val="00002FEC"/>
    <w:rsid w:val="00003552"/>
    <w:rsid w:val="00004EC0"/>
    <w:rsid w:val="000055E4"/>
    <w:rsid w:val="00005BBE"/>
    <w:rsid w:val="0001147E"/>
    <w:rsid w:val="00011606"/>
    <w:rsid w:val="00014616"/>
    <w:rsid w:val="00016A84"/>
    <w:rsid w:val="00026E2C"/>
    <w:rsid w:val="0002771D"/>
    <w:rsid w:val="00030FAD"/>
    <w:rsid w:val="0004117F"/>
    <w:rsid w:val="00046861"/>
    <w:rsid w:val="00052D89"/>
    <w:rsid w:val="00061D82"/>
    <w:rsid w:val="00062CD3"/>
    <w:rsid w:val="00070D45"/>
    <w:rsid w:val="00075CE4"/>
    <w:rsid w:val="000808A8"/>
    <w:rsid w:val="00087D4E"/>
    <w:rsid w:val="00090C23"/>
    <w:rsid w:val="00092589"/>
    <w:rsid w:val="000B04DE"/>
    <w:rsid w:val="000B1029"/>
    <w:rsid w:val="000B3707"/>
    <w:rsid w:val="000C1FE1"/>
    <w:rsid w:val="000C4391"/>
    <w:rsid w:val="000C7C84"/>
    <w:rsid w:val="000E0172"/>
    <w:rsid w:val="000E2895"/>
    <w:rsid w:val="00100333"/>
    <w:rsid w:val="00101C45"/>
    <w:rsid w:val="001022DC"/>
    <w:rsid w:val="001223B8"/>
    <w:rsid w:val="00130907"/>
    <w:rsid w:val="001312E5"/>
    <w:rsid w:val="001458DE"/>
    <w:rsid w:val="0015420F"/>
    <w:rsid w:val="00155B4B"/>
    <w:rsid w:val="0017363B"/>
    <w:rsid w:val="001851C7"/>
    <w:rsid w:val="00190C74"/>
    <w:rsid w:val="001A092A"/>
    <w:rsid w:val="001B2B6E"/>
    <w:rsid w:val="001C7096"/>
    <w:rsid w:val="001D1FFC"/>
    <w:rsid w:val="001D3582"/>
    <w:rsid w:val="001D4625"/>
    <w:rsid w:val="001D6190"/>
    <w:rsid w:val="001F6B80"/>
    <w:rsid w:val="002106EC"/>
    <w:rsid w:val="00211028"/>
    <w:rsid w:val="00216F1F"/>
    <w:rsid w:val="002209BE"/>
    <w:rsid w:val="00225E17"/>
    <w:rsid w:val="00230922"/>
    <w:rsid w:val="00231974"/>
    <w:rsid w:val="00232209"/>
    <w:rsid w:val="00233CF7"/>
    <w:rsid w:val="002366BD"/>
    <w:rsid w:val="00243C92"/>
    <w:rsid w:val="00245E7A"/>
    <w:rsid w:val="002501A7"/>
    <w:rsid w:val="00253C62"/>
    <w:rsid w:val="00266F75"/>
    <w:rsid w:val="00285858"/>
    <w:rsid w:val="0029439D"/>
    <w:rsid w:val="00296C11"/>
    <w:rsid w:val="002A2685"/>
    <w:rsid w:val="002B1AB0"/>
    <w:rsid w:val="002D2C8D"/>
    <w:rsid w:val="002E084D"/>
    <w:rsid w:val="00302F35"/>
    <w:rsid w:val="0030396C"/>
    <w:rsid w:val="00306711"/>
    <w:rsid w:val="003125D2"/>
    <w:rsid w:val="003153CF"/>
    <w:rsid w:val="0031782D"/>
    <w:rsid w:val="00320119"/>
    <w:rsid w:val="00334065"/>
    <w:rsid w:val="003436B0"/>
    <w:rsid w:val="00346E3B"/>
    <w:rsid w:val="003504C2"/>
    <w:rsid w:val="00351A8D"/>
    <w:rsid w:val="00351FF1"/>
    <w:rsid w:val="00352130"/>
    <w:rsid w:val="00354320"/>
    <w:rsid w:val="00372673"/>
    <w:rsid w:val="00376E40"/>
    <w:rsid w:val="003825AB"/>
    <w:rsid w:val="00392375"/>
    <w:rsid w:val="003A07EA"/>
    <w:rsid w:val="003B0952"/>
    <w:rsid w:val="003C2724"/>
    <w:rsid w:val="003C6690"/>
    <w:rsid w:val="003C6B66"/>
    <w:rsid w:val="003D0CC9"/>
    <w:rsid w:val="003D3F73"/>
    <w:rsid w:val="003E38AC"/>
    <w:rsid w:val="003E4BEC"/>
    <w:rsid w:val="003F67CB"/>
    <w:rsid w:val="003F7B10"/>
    <w:rsid w:val="0040149A"/>
    <w:rsid w:val="0040211B"/>
    <w:rsid w:val="0041646B"/>
    <w:rsid w:val="004246E6"/>
    <w:rsid w:val="004306F6"/>
    <w:rsid w:val="0043511E"/>
    <w:rsid w:val="004356E2"/>
    <w:rsid w:val="00436258"/>
    <w:rsid w:val="0043765B"/>
    <w:rsid w:val="00437CC8"/>
    <w:rsid w:val="00451BA2"/>
    <w:rsid w:val="00454FF4"/>
    <w:rsid w:val="00455583"/>
    <w:rsid w:val="00463899"/>
    <w:rsid w:val="004754D9"/>
    <w:rsid w:val="00482B7D"/>
    <w:rsid w:val="004924EF"/>
    <w:rsid w:val="004A3480"/>
    <w:rsid w:val="004B4D0B"/>
    <w:rsid w:val="004B662C"/>
    <w:rsid w:val="004C5666"/>
    <w:rsid w:val="004C6735"/>
    <w:rsid w:val="004D18DE"/>
    <w:rsid w:val="004E03C7"/>
    <w:rsid w:val="004F1290"/>
    <w:rsid w:val="004F59BD"/>
    <w:rsid w:val="004F64C2"/>
    <w:rsid w:val="00500E26"/>
    <w:rsid w:val="005046D6"/>
    <w:rsid w:val="0051216C"/>
    <w:rsid w:val="00512BFA"/>
    <w:rsid w:val="005215AA"/>
    <w:rsid w:val="005315D9"/>
    <w:rsid w:val="005341EE"/>
    <w:rsid w:val="005408A1"/>
    <w:rsid w:val="005415A2"/>
    <w:rsid w:val="005457BE"/>
    <w:rsid w:val="0056679B"/>
    <w:rsid w:val="00570FA4"/>
    <w:rsid w:val="00580449"/>
    <w:rsid w:val="0058661B"/>
    <w:rsid w:val="00591288"/>
    <w:rsid w:val="005A0CCD"/>
    <w:rsid w:val="005A414F"/>
    <w:rsid w:val="005C1844"/>
    <w:rsid w:val="005C1A53"/>
    <w:rsid w:val="005D52EB"/>
    <w:rsid w:val="005E58F0"/>
    <w:rsid w:val="005F17E7"/>
    <w:rsid w:val="006061E3"/>
    <w:rsid w:val="00621D05"/>
    <w:rsid w:val="00632669"/>
    <w:rsid w:val="006402D7"/>
    <w:rsid w:val="006408FB"/>
    <w:rsid w:val="00651204"/>
    <w:rsid w:val="00651EBA"/>
    <w:rsid w:val="006567C8"/>
    <w:rsid w:val="00660B83"/>
    <w:rsid w:val="006623FD"/>
    <w:rsid w:val="0066578F"/>
    <w:rsid w:val="00674481"/>
    <w:rsid w:val="00683202"/>
    <w:rsid w:val="00683C41"/>
    <w:rsid w:val="006A2B10"/>
    <w:rsid w:val="006B4A6D"/>
    <w:rsid w:val="006B5549"/>
    <w:rsid w:val="006C0850"/>
    <w:rsid w:val="006C1CB3"/>
    <w:rsid w:val="006C416B"/>
    <w:rsid w:val="006C6EDB"/>
    <w:rsid w:val="006E68B6"/>
    <w:rsid w:val="006F518D"/>
    <w:rsid w:val="006F561B"/>
    <w:rsid w:val="007015F2"/>
    <w:rsid w:val="00704342"/>
    <w:rsid w:val="007113D3"/>
    <w:rsid w:val="0071439D"/>
    <w:rsid w:val="007171AC"/>
    <w:rsid w:val="00733128"/>
    <w:rsid w:val="00743278"/>
    <w:rsid w:val="007458F7"/>
    <w:rsid w:val="00746935"/>
    <w:rsid w:val="00747878"/>
    <w:rsid w:val="00753739"/>
    <w:rsid w:val="007647BC"/>
    <w:rsid w:val="00765D91"/>
    <w:rsid w:val="00773653"/>
    <w:rsid w:val="00785AF3"/>
    <w:rsid w:val="0079137D"/>
    <w:rsid w:val="007927AD"/>
    <w:rsid w:val="007959CA"/>
    <w:rsid w:val="00796B96"/>
    <w:rsid w:val="007A22D0"/>
    <w:rsid w:val="007A6288"/>
    <w:rsid w:val="007A797F"/>
    <w:rsid w:val="007A7FA2"/>
    <w:rsid w:val="007C2AD8"/>
    <w:rsid w:val="007C6901"/>
    <w:rsid w:val="007D00DA"/>
    <w:rsid w:val="007E0504"/>
    <w:rsid w:val="007E6D34"/>
    <w:rsid w:val="008066C1"/>
    <w:rsid w:val="00815F69"/>
    <w:rsid w:val="00817C11"/>
    <w:rsid w:val="008223C7"/>
    <w:rsid w:val="00822828"/>
    <w:rsid w:val="00825F2C"/>
    <w:rsid w:val="0083658F"/>
    <w:rsid w:val="00836F6E"/>
    <w:rsid w:val="00847AAE"/>
    <w:rsid w:val="0087348C"/>
    <w:rsid w:val="00881C27"/>
    <w:rsid w:val="00887961"/>
    <w:rsid w:val="0089017A"/>
    <w:rsid w:val="008D5315"/>
    <w:rsid w:val="008D7A99"/>
    <w:rsid w:val="008E46AB"/>
    <w:rsid w:val="008E4884"/>
    <w:rsid w:val="008E4AA3"/>
    <w:rsid w:val="008E5959"/>
    <w:rsid w:val="00902E16"/>
    <w:rsid w:val="00906343"/>
    <w:rsid w:val="0090734B"/>
    <w:rsid w:val="009100C7"/>
    <w:rsid w:val="00912352"/>
    <w:rsid w:val="00916858"/>
    <w:rsid w:val="009310FB"/>
    <w:rsid w:val="00932A3B"/>
    <w:rsid w:val="0093430D"/>
    <w:rsid w:val="00944E06"/>
    <w:rsid w:val="00945DEF"/>
    <w:rsid w:val="0095182C"/>
    <w:rsid w:val="00951C0D"/>
    <w:rsid w:val="0095597C"/>
    <w:rsid w:val="009604EE"/>
    <w:rsid w:val="00961763"/>
    <w:rsid w:val="00965A49"/>
    <w:rsid w:val="0099309C"/>
    <w:rsid w:val="009B3EAE"/>
    <w:rsid w:val="009D78C5"/>
    <w:rsid w:val="009E057A"/>
    <w:rsid w:val="009E7EBE"/>
    <w:rsid w:val="009F0A02"/>
    <w:rsid w:val="009F3DA6"/>
    <w:rsid w:val="00A15A8C"/>
    <w:rsid w:val="00A4584A"/>
    <w:rsid w:val="00A45E84"/>
    <w:rsid w:val="00A4607E"/>
    <w:rsid w:val="00A479A0"/>
    <w:rsid w:val="00A47BD8"/>
    <w:rsid w:val="00A560D5"/>
    <w:rsid w:val="00A57040"/>
    <w:rsid w:val="00A65010"/>
    <w:rsid w:val="00A7318C"/>
    <w:rsid w:val="00A73E43"/>
    <w:rsid w:val="00A854AF"/>
    <w:rsid w:val="00A91D17"/>
    <w:rsid w:val="00A92700"/>
    <w:rsid w:val="00AA1168"/>
    <w:rsid w:val="00AD106E"/>
    <w:rsid w:val="00AD2666"/>
    <w:rsid w:val="00AD3EE3"/>
    <w:rsid w:val="00AE3FF3"/>
    <w:rsid w:val="00AF3FA1"/>
    <w:rsid w:val="00AF5F58"/>
    <w:rsid w:val="00AF68A2"/>
    <w:rsid w:val="00B023D9"/>
    <w:rsid w:val="00B06322"/>
    <w:rsid w:val="00B06655"/>
    <w:rsid w:val="00B13B87"/>
    <w:rsid w:val="00B175EC"/>
    <w:rsid w:val="00B243D8"/>
    <w:rsid w:val="00B26146"/>
    <w:rsid w:val="00B26775"/>
    <w:rsid w:val="00B30BF2"/>
    <w:rsid w:val="00B36C07"/>
    <w:rsid w:val="00B4276D"/>
    <w:rsid w:val="00B42C16"/>
    <w:rsid w:val="00B66915"/>
    <w:rsid w:val="00B672B3"/>
    <w:rsid w:val="00B708E2"/>
    <w:rsid w:val="00B7598A"/>
    <w:rsid w:val="00B76AA8"/>
    <w:rsid w:val="00B80CFF"/>
    <w:rsid w:val="00B81742"/>
    <w:rsid w:val="00B85844"/>
    <w:rsid w:val="00B91307"/>
    <w:rsid w:val="00BD184A"/>
    <w:rsid w:val="00BE0E64"/>
    <w:rsid w:val="00BE5B86"/>
    <w:rsid w:val="00C02228"/>
    <w:rsid w:val="00C049DB"/>
    <w:rsid w:val="00C0684E"/>
    <w:rsid w:val="00C07BFC"/>
    <w:rsid w:val="00C1665A"/>
    <w:rsid w:val="00C170B0"/>
    <w:rsid w:val="00C20021"/>
    <w:rsid w:val="00C20F59"/>
    <w:rsid w:val="00C2636F"/>
    <w:rsid w:val="00C31B59"/>
    <w:rsid w:val="00C475E4"/>
    <w:rsid w:val="00C50E67"/>
    <w:rsid w:val="00C5212D"/>
    <w:rsid w:val="00C528EC"/>
    <w:rsid w:val="00C63D54"/>
    <w:rsid w:val="00C6456E"/>
    <w:rsid w:val="00C66AC5"/>
    <w:rsid w:val="00C66D4C"/>
    <w:rsid w:val="00C7281C"/>
    <w:rsid w:val="00C736C4"/>
    <w:rsid w:val="00C74600"/>
    <w:rsid w:val="00C758F4"/>
    <w:rsid w:val="00C77724"/>
    <w:rsid w:val="00C833FF"/>
    <w:rsid w:val="00C83FBC"/>
    <w:rsid w:val="00C870F3"/>
    <w:rsid w:val="00C8748D"/>
    <w:rsid w:val="00C95199"/>
    <w:rsid w:val="00C97DDE"/>
    <w:rsid w:val="00CA1E1F"/>
    <w:rsid w:val="00CA647E"/>
    <w:rsid w:val="00CB3E5F"/>
    <w:rsid w:val="00CC7C03"/>
    <w:rsid w:val="00CD343A"/>
    <w:rsid w:val="00CE0B52"/>
    <w:rsid w:val="00CE0DBC"/>
    <w:rsid w:val="00CE12C2"/>
    <w:rsid w:val="00CF68F6"/>
    <w:rsid w:val="00D00760"/>
    <w:rsid w:val="00D06707"/>
    <w:rsid w:val="00D0725D"/>
    <w:rsid w:val="00D075FD"/>
    <w:rsid w:val="00D15EAE"/>
    <w:rsid w:val="00D205FD"/>
    <w:rsid w:val="00D20E20"/>
    <w:rsid w:val="00D275BE"/>
    <w:rsid w:val="00D373C3"/>
    <w:rsid w:val="00D37B61"/>
    <w:rsid w:val="00D4196A"/>
    <w:rsid w:val="00D4226A"/>
    <w:rsid w:val="00D53829"/>
    <w:rsid w:val="00D5639F"/>
    <w:rsid w:val="00D61CAB"/>
    <w:rsid w:val="00D61F17"/>
    <w:rsid w:val="00D65E00"/>
    <w:rsid w:val="00D660E4"/>
    <w:rsid w:val="00D73B05"/>
    <w:rsid w:val="00D76DB9"/>
    <w:rsid w:val="00D77665"/>
    <w:rsid w:val="00D80C8C"/>
    <w:rsid w:val="00D81CD4"/>
    <w:rsid w:val="00D84234"/>
    <w:rsid w:val="00D92675"/>
    <w:rsid w:val="00D92F51"/>
    <w:rsid w:val="00D934EB"/>
    <w:rsid w:val="00D9494B"/>
    <w:rsid w:val="00DA6557"/>
    <w:rsid w:val="00DB1C51"/>
    <w:rsid w:val="00DC31C7"/>
    <w:rsid w:val="00DC709B"/>
    <w:rsid w:val="00DD2368"/>
    <w:rsid w:val="00DD4C51"/>
    <w:rsid w:val="00DD6A82"/>
    <w:rsid w:val="00DE0EC7"/>
    <w:rsid w:val="00E03C6B"/>
    <w:rsid w:val="00E12079"/>
    <w:rsid w:val="00E14A06"/>
    <w:rsid w:val="00E202D2"/>
    <w:rsid w:val="00E20A95"/>
    <w:rsid w:val="00E302F6"/>
    <w:rsid w:val="00E30A80"/>
    <w:rsid w:val="00E32315"/>
    <w:rsid w:val="00E37CCD"/>
    <w:rsid w:val="00E42934"/>
    <w:rsid w:val="00E57407"/>
    <w:rsid w:val="00E6031B"/>
    <w:rsid w:val="00E64DB9"/>
    <w:rsid w:val="00E7304D"/>
    <w:rsid w:val="00E75A41"/>
    <w:rsid w:val="00E90782"/>
    <w:rsid w:val="00E917F1"/>
    <w:rsid w:val="00EA0C0C"/>
    <w:rsid w:val="00EB3ECF"/>
    <w:rsid w:val="00EC1773"/>
    <w:rsid w:val="00EC1C39"/>
    <w:rsid w:val="00ED17C3"/>
    <w:rsid w:val="00ED3CA9"/>
    <w:rsid w:val="00ED3EB5"/>
    <w:rsid w:val="00ED3F3E"/>
    <w:rsid w:val="00ED744F"/>
    <w:rsid w:val="00EE18B5"/>
    <w:rsid w:val="00EE50E3"/>
    <w:rsid w:val="00EE7533"/>
    <w:rsid w:val="00EF3CB1"/>
    <w:rsid w:val="00EF734C"/>
    <w:rsid w:val="00F00409"/>
    <w:rsid w:val="00F00EA6"/>
    <w:rsid w:val="00F05347"/>
    <w:rsid w:val="00F0607A"/>
    <w:rsid w:val="00F1010E"/>
    <w:rsid w:val="00F10C83"/>
    <w:rsid w:val="00F12950"/>
    <w:rsid w:val="00F20F05"/>
    <w:rsid w:val="00F330F1"/>
    <w:rsid w:val="00F34536"/>
    <w:rsid w:val="00F406C1"/>
    <w:rsid w:val="00F4422A"/>
    <w:rsid w:val="00F50DA0"/>
    <w:rsid w:val="00F53E97"/>
    <w:rsid w:val="00F55F13"/>
    <w:rsid w:val="00F62EF6"/>
    <w:rsid w:val="00F71B40"/>
    <w:rsid w:val="00F731AD"/>
    <w:rsid w:val="00F81BEE"/>
    <w:rsid w:val="00F82BA4"/>
    <w:rsid w:val="00F8322E"/>
    <w:rsid w:val="00F8496B"/>
    <w:rsid w:val="00F9019F"/>
    <w:rsid w:val="00F9339A"/>
    <w:rsid w:val="00FA4E92"/>
    <w:rsid w:val="00FB199D"/>
    <w:rsid w:val="00FB6FD5"/>
    <w:rsid w:val="00FC2977"/>
    <w:rsid w:val="00FC46E6"/>
    <w:rsid w:val="00FC7B26"/>
    <w:rsid w:val="00FD338D"/>
    <w:rsid w:val="00FD690D"/>
    <w:rsid w:val="00FF013D"/>
    <w:rsid w:val="00FF15B8"/>
    <w:rsid w:val="00FF1E7A"/>
    <w:rsid w:val="00FF2CF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6177"/>
  <w15:chartTrackingRefBased/>
  <w15:docId w15:val="{06140987-D17A-452A-A469-DB6AD8E5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D2"/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4A6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A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A6D"/>
    <w:rPr>
      <w:rFonts w:ascii="Calibri" w:eastAsia="Calibri" w:hAnsi="Calibri" w:cs="Cordia New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6D"/>
    <w:rPr>
      <w:rFonts w:ascii="Calibri" w:eastAsia="Calibri" w:hAnsi="Calibri" w:cs="Cordia New"/>
      <w:b/>
      <w:bCs/>
      <w:kern w:val="0"/>
      <w:sz w:val="20"/>
      <w:szCs w:val="25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4A6D"/>
    <w:pPr>
      <w:ind w:left="720"/>
      <w:contextualSpacing/>
    </w:pPr>
  </w:style>
  <w:style w:type="paragraph" w:styleId="Revision">
    <w:name w:val="Revision"/>
    <w:hidden/>
    <w:uiPriority w:val="99"/>
    <w:semiHidden/>
    <w:rsid w:val="006B4A6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A6D"/>
    <w:rPr>
      <w:rFonts w:ascii="Calibri" w:eastAsia="Calibri" w:hAnsi="Calibri" w:cs="Cordia New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4A6D"/>
  </w:style>
  <w:style w:type="paragraph" w:styleId="BodyText">
    <w:name w:val="Body Text"/>
    <w:basedOn w:val="Normal"/>
    <w:link w:val="BodyTextChar"/>
    <w:uiPriority w:val="1"/>
    <w:qFormat/>
    <w:rsid w:val="00346E3B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H SarabunIT๙" w:eastAsia="TH SarabunIT๙" w:hAnsi="TH SarabunIT๙" w:cs="TH SarabunIT๙"/>
      <w:sz w:val="34"/>
      <w:szCs w:val="34"/>
      <w:lang w:val="de-DE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346E3B"/>
    <w:rPr>
      <w:rFonts w:ascii="TH SarabunIT๙" w:eastAsia="TH SarabunIT๙" w:hAnsi="TH SarabunIT๙" w:cs="TH SarabunIT๙"/>
      <w:kern w:val="0"/>
      <w:sz w:val="34"/>
      <w:szCs w:val="34"/>
      <w:lang w:val="de-DE" w:bidi="ar-SA"/>
      <w14:ligatures w14:val="none"/>
    </w:rPr>
  </w:style>
  <w:style w:type="paragraph" w:styleId="FootnoteText">
    <w:name w:val="footnote text"/>
    <w:basedOn w:val="Normal"/>
    <w:link w:val="FootnoteTextChar"/>
    <w:semiHidden/>
    <w:rsid w:val="00D37B6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37B61"/>
    <w:rPr>
      <w:rFonts w:ascii="Times New Roman" w:eastAsia="SimSun" w:hAnsi="Times New Roman" w:cs="Angsana New"/>
      <w:kern w:val="0"/>
      <w:sz w:val="20"/>
      <w:szCs w:val="23"/>
      <w:lang w:eastAsia="zh-CN"/>
      <w14:ligatures w14:val="none"/>
    </w:rPr>
  </w:style>
  <w:style w:type="character" w:styleId="FootnoteReference">
    <w:name w:val="footnote reference"/>
    <w:semiHidden/>
    <w:rsid w:val="00D37B61"/>
    <w:rPr>
      <w:sz w:val="32"/>
      <w:szCs w:val="32"/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4F64C2"/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ea343-4f09-4ce2-bf7d-6a1edaf26d41" xsi:nil="true"/>
    <lcf76f155ced4ddcb4097134ff3c332f xmlns="54380bde-544e-4a76-8038-a4fc25e2b7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F684E9E00F04DBA70615AE1C3C458" ma:contentTypeVersion="12" ma:contentTypeDescription="Create a new document." ma:contentTypeScope="" ma:versionID="9165d0d508c7814e2e3bbf4b308d8fde">
  <xsd:schema xmlns:xsd="http://www.w3.org/2001/XMLSchema" xmlns:xs="http://www.w3.org/2001/XMLSchema" xmlns:p="http://schemas.microsoft.com/office/2006/metadata/properties" xmlns:ns2="54380bde-544e-4a76-8038-a4fc25e2b735" xmlns:ns3="dafea343-4f09-4ce2-bf7d-6a1edaf26d41" targetNamespace="http://schemas.microsoft.com/office/2006/metadata/properties" ma:root="true" ma:fieldsID="64a1bb6e0021f1f7a1a50f8b350c7bbe" ns2:_="" ns3:_="">
    <xsd:import namespace="54380bde-544e-4a76-8038-a4fc25e2b735"/>
    <xsd:import namespace="dafea343-4f09-4ce2-bf7d-6a1edaf26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80bde-544e-4a76-8038-a4fc25e2b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43-4f09-4ce2-bf7d-6a1edaf26d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aa5b45-e0d7-4f34-aaf5-9b830e42b61e}" ma:internalName="TaxCatchAll" ma:showField="CatchAllData" ma:web="dafea343-4f09-4ce2-bf7d-6a1edaf26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493B0-B7FE-4116-985D-9D623D58A0C3}">
  <ds:schemaRefs>
    <ds:schemaRef ds:uri="http://schemas.microsoft.com/office/2006/metadata/properties"/>
    <ds:schemaRef ds:uri="http://schemas.microsoft.com/office/infopath/2007/PartnerControls"/>
    <ds:schemaRef ds:uri="dafea343-4f09-4ce2-bf7d-6a1edaf26d41"/>
    <ds:schemaRef ds:uri="54380bde-544e-4a76-8038-a4fc25e2b735"/>
  </ds:schemaRefs>
</ds:datastoreItem>
</file>

<file path=customXml/itemProps2.xml><?xml version="1.0" encoding="utf-8"?>
<ds:datastoreItem xmlns:ds="http://schemas.openxmlformats.org/officeDocument/2006/customXml" ds:itemID="{CC73BEC0-4EA1-4EA5-A5EF-C2BFB7BC3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944AD-F6B4-4133-8A4C-E2855C25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80bde-544e-4a76-8038-a4fc25e2b735"/>
    <ds:schemaRef ds:uri="dafea343-4f09-4ce2-bf7d-6a1edaf26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10</Pages>
  <Words>4049</Words>
  <Characters>19318</Characters>
  <Application>Microsoft Office Word</Application>
  <DocSecurity>0</DocSecurity>
  <Lines>311</Lines>
  <Paragraphs>122</Paragraphs>
  <ScaleCrop>false</ScaleCrop>
  <Company/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Supawich Karoonworawong / ศุภวิชญ์ การุณย์วรวงศ์</dc:creator>
  <cp:keywords/>
  <dc:description/>
  <cp:lastModifiedBy>Panugorn Jaroenlikitgawin / ภาณุกร เจริญลิขิตกวิน</cp:lastModifiedBy>
  <cp:revision>396</cp:revision>
  <dcterms:created xsi:type="dcterms:W3CDTF">2023-10-26T13:41:00Z</dcterms:created>
  <dcterms:modified xsi:type="dcterms:W3CDTF">2026-01-07T08:26:00Z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0x0101000A8F684E9E00F04DBA70615AE1C3C458</vt:lpwstr>
  </property>
  <property fmtid="{D5CDD505-2E9C-101B-9397-08002B2CF9AE}" pid="3" name="MediaServiceImageTags">
    <vt:lpwstr/>
  </property>
</Properties>
</file>